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37" w:rsidRDefault="00132C37" w:rsidP="00F754D1">
      <w:pPr>
        <w:jc w:val="both"/>
      </w:pPr>
      <w:r w:rsidRPr="00132C37">
        <w:t>ADJOINT DU PATRIMOINE ET DES BIBLIOTHEQUES</w:t>
      </w:r>
    </w:p>
    <w:p w:rsidR="00132C37" w:rsidRDefault="00132C37" w:rsidP="00F754D1">
      <w:pPr>
        <w:jc w:val="both"/>
      </w:pPr>
    </w:p>
    <w:p w:rsidR="00DF50A2" w:rsidRPr="00C5052D" w:rsidRDefault="00DF50A2" w:rsidP="00F754D1">
      <w:pPr>
        <w:jc w:val="both"/>
      </w:pPr>
      <w:r w:rsidRPr="00C5052D">
        <w:t>La Ville de Forbach</w:t>
      </w:r>
      <w:r w:rsidR="00E43FBD" w:rsidRPr="00C5052D">
        <w:t xml:space="preserve"> (21 000 habitants)</w:t>
      </w:r>
      <w:r w:rsidR="0011583B" w:rsidRPr="00C5052D">
        <w:t xml:space="preserve"> recrute</w:t>
      </w:r>
      <w:r w:rsidR="002F78B4">
        <w:t xml:space="preserve"> 2</w:t>
      </w:r>
      <w:r w:rsidRPr="00C5052D">
        <w:t xml:space="preserve"> agent</w:t>
      </w:r>
      <w:r w:rsidR="002F78B4">
        <w:t>s</w:t>
      </w:r>
      <w:r w:rsidRPr="00C5052D">
        <w:t xml:space="preserve"> </w:t>
      </w:r>
      <w:r w:rsidR="003779DC" w:rsidRPr="00C5052D">
        <w:rPr>
          <w:rFonts w:cs="Arial"/>
          <w:shd w:val="clear" w:color="auto" w:fill="FFFFFF"/>
        </w:rPr>
        <w:t>de médiathèque (h/f) à temps complet</w:t>
      </w:r>
      <w:r w:rsidRPr="00C5052D">
        <w:t>, dans le cadre d'emploi des adjoints du patrim</w:t>
      </w:r>
      <w:r w:rsidR="003C62B4" w:rsidRPr="00C5052D">
        <w:t>oine</w:t>
      </w:r>
      <w:r w:rsidR="00CF6570" w:rsidRPr="00C5052D">
        <w:t xml:space="preserve"> (catégorie C)</w:t>
      </w:r>
      <w:r w:rsidRPr="00C5052D">
        <w:t>.</w:t>
      </w:r>
    </w:p>
    <w:p w:rsidR="0011583B" w:rsidRPr="00C5052D" w:rsidRDefault="0011583B" w:rsidP="00F754D1">
      <w:pPr>
        <w:jc w:val="both"/>
      </w:pPr>
      <w:r w:rsidRPr="00C5052D">
        <w:t>Vous intégre</w:t>
      </w:r>
      <w:r w:rsidR="00F754D1" w:rsidRPr="00C5052D">
        <w:t>re</w:t>
      </w:r>
      <w:r w:rsidRPr="00C5052D">
        <w:t>z une équipe de 10 personnes. Vous</w:t>
      </w:r>
      <w:r w:rsidR="00DF50A2" w:rsidRPr="00C5052D">
        <w:t xml:space="preserve"> </w:t>
      </w:r>
      <w:r w:rsidR="00BD4026" w:rsidRPr="00C5052D">
        <w:t xml:space="preserve">serez affecté(e) en secteur adulte tout en </w:t>
      </w:r>
      <w:r w:rsidR="00DF50A2" w:rsidRPr="00C5052D">
        <w:t>particip</w:t>
      </w:r>
      <w:r w:rsidR="00BD4026" w:rsidRPr="00C5052D">
        <w:t>ant</w:t>
      </w:r>
      <w:r w:rsidR="00DF50A2" w:rsidRPr="00C5052D">
        <w:t xml:space="preserve"> à l'ensemble </w:t>
      </w:r>
      <w:r w:rsidRPr="00C5052D">
        <w:t>de</w:t>
      </w:r>
      <w:r w:rsidR="00BD4026" w:rsidRPr="00C5052D">
        <w:t>s activités de la médiathèque</w:t>
      </w:r>
      <w:r w:rsidR="00F85A12" w:rsidRPr="00C5052D">
        <w:t xml:space="preserve"> (polyvalence)</w:t>
      </w:r>
      <w:r w:rsidR="00035DBE">
        <w:t xml:space="preserve"> ainsi qu’aux animations du secteur jeunesse</w:t>
      </w:r>
      <w:r w:rsidR="00BD4026" w:rsidRPr="00C5052D">
        <w:t>.</w:t>
      </w:r>
    </w:p>
    <w:p w:rsidR="00DF50A2" w:rsidRPr="00C5052D" w:rsidRDefault="00DF50A2" w:rsidP="00F754D1">
      <w:pPr>
        <w:jc w:val="both"/>
      </w:pPr>
    </w:p>
    <w:p w:rsidR="00DF50A2" w:rsidRPr="00C5052D" w:rsidRDefault="00DF50A2" w:rsidP="00F754D1">
      <w:pPr>
        <w:jc w:val="both"/>
      </w:pPr>
      <w:r w:rsidRPr="00C5052D">
        <w:rPr>
          <w:u w:val="single"/>
        </w:rPr>
        <w:t>Activités principales</w:t>
      </w:r>
      <w:r w:rsidRPr="00C5052D">
        <w:t xml:space="preserve"> :</w:t>
      </w:r>
    </w:p>
    <w:p w:rsidR="00DF50A2" w:rsidRPr="00C5052D" w:rsidRDefault="00DF50A2" w:rsidP="00F754D1">
      <w:pPr>
        <w:jc w:val="both"/>
      </w:pPr>
      <w:r w:rsidRPr="00C5052D">
        <w:t>- Accueil du public (prêt, renseignement)</w:t>
      </w:r>
    </w:p>
    <w:p w:rsidR="003779DC" w:rsidRPr="00C5052D" w:rsidRDefault="003779DC" w:rsidP="00F754D1">
      <w:pPr>
        <w:jc w:val="both"/>
      </w:pPr>
      <w:r w:rsidRPr="00C5052D">
        <w:t xml:space="preserve">- </w:t>
      </w:r>
      <w:r w:rsidR="00C5052D" w:rsidRPr="00C5052D">
        <w:t>M</w:t>
      </w:r>
      <w:r w:rsidR="00747157" w:rsidRPr="00C5052D">
        <w:t xml:space="preserve">ise à disposition et mise en valeur des collections </w:t>
      </w:r>
      <w:r w:rsidRPr="00C5052D">
        <w:t>(sélection, tables de présentation</w:t>
      </w:r>
      <w:r w:rsidR="00747157" w:rsidRPr="00C5052D">
        <w:t>, gestion des réservations</w:t>
      </w:r>
      <w:r w:rsidRPr="00C5052D">
        <w:t>)</w:t>
      </w:r>
    </w:p>
    <w:p w:rsidR="00DF50A2" w:rsidRPr="00C5052D" w:rsidRDefault="00DF50A2" w:rsidP="00F754D1">
      <w:pPr>
        <w:jc w:val="both"/>
      </w:pPr>
      <w:r w:rsidRPr="00C5052D">
        <w:t>- Traitement matériel des collections (</w:t>
      </w:r>
      <w:r w:rsidR="003C62B4" w:rsidRPr="00C5052D">
        <w:t xml:space="preserve">équipement, </w:t>
      </w:r>
      <w:r w:rsidRPr="00C5052D">
        <w:t>n</w:t>
      </w:r>
      <w:r w:rsidR="003C62B4" w:rsidRPr="00C5052D">
        <w:t>ettoyage</w:t>
      </w:r>
      <w:r w:rsidRPr="00C5052D">
        <w:t>)</w:t>
      </w:r>
    </w:p>
    <w:p w:rsidR="003779DC" w:rsidRPr="00C5052D" w:rsidRDefault="003779DC" w:rsidP="00F754D1">
      <w:pPr>
        <w:jc w:val="both"/>
      </w:pPr>
      <w:r w:rsidRPr="00C5052D">
        <w:t>- Traitement intellectuel des documents (catalogage, indexation)</w:t>
      </w:r>
    </w:p>
    <w:p w:rsidR="00DF50A2" w:rsidRPr="00C5052D" w:rsidRDefault="00DF50A2" w:rsidP="00F754D1">
      <w:pPr>
        <w:jc w:val="both"/>
      </w:pPr>
      <w:r w:rsidRPr="00C5052D">
        <w:t>- Rangement quotidien des documents adultes</w:t>
      </w:r>
    </w:p>
    <w:p w:rsidR="00F85A12" w:rsidRPr="00C5052D" w:rsidRDefault="00F85A12" w:rsidP="00F754D1">
      <w:pPr>
        <w:jc w:val="both"/>
      </w:pPr>
      <w:r w:rsidRPr="00C5052D">
        <w:t>- Participation aux acquisitions du fonds adulte</w:t>
      </w:r>
    </w:p>
    <w:p w:rsidR="00392EDC" w:rsidRPr="00C5052D" w:rsidRDefault="00392EDC" w:rsidP="00392EDC">
      <w:pPr>
        <w:jc w:val="both"/>
      </w:pPr>
      <w:r w:rsidRPr="00C5052D">
        <w:t>- Participation à l'organisation et à la mise en œuvre des animations (dans la structure et hors-les-murs)</w:t>
      </w:r>
      <w:r>
        <w:t xml:space="preserve"> </w:t>
      </w:r>
    </w:p>
    <w:p w:rsidR="00392EDC" w:rsidRPr="00185058" w:rsidRDefault="00392EDC" w:rsidP="00392EDC">
      <w:pPr>
        <w:jc w:val="both"/>
      </w:pPr>
      <w:r w:rsidRPr="00C5052D">
        <w:t>- Accueil de classes et de groupes</w:t>
      </w:r>
      <w:r>
        <w:t xml:space="preserve"> </w:t>
      </w:r>
      <w:r w:rsidRPr="002A3E07">
        <w:rPr>
          <w:color w:val="4472C4" w:themeColor="accent5"/>
        </w:rPr>
        <w:t xml:space="preserve"> </w:t>
      </w:r>
    </w:p>
    <w:p w:rsidR="00DF50A2" w:rsidRPr="00C5052D" w:rsidRDefault="00DF50A2" w:rsidP="00F754D1">
      <w:pPr>
        <w:jc w:val="both"/>
      </w:pPr>
      <w:r w:rsidRPr="00C5052D">
        <w:t>- Utilisation des outils bureautiques (</w:t>
      </w:r>
      <w:proofErr w:type="spellStart"/>
      <w:r w:rsidRPr="00C5052D">
        <w:t>word</w:t>
      </w:r>
      <w:proofErr w:type="spellEnd"/>
      <w:r w:rsidRPr="00C5052D">
        <w:t xml:space="preserve">, </w:t>
      </w:r>
      <w:proofErr w:type="spellStart"/>
      <w:r w:rsidRPr="00C5052D">
        <w:t>excel</w:t>
      </w:r>
      <w:proofErr w:type="spellEnd"/>
      <w:r w:rsidRPr="00C5052D">
        <w:t xml:space="preserve">, </w:t>
      </w:r>
      <w:proofErr w:type="spellStart"/>
      <w:r w:rsidR="00927ADF" w:rsidRPr="00C5052D">
        <w:t>outlook</w:t>
      </w:r>
      <w:proofErr w:type="spellEnd"/>
      <w:r w:rsidR="00927ADF" w:rsidRPr="00C5052D">
        <w:t xml:space="preserve">, </w:t>
      </w:r>
      <w:proofErr w:type="spellStart"/>
      <w:r w:rsidRPr="00C5052D">
        <w:t>publisher</w:t>
      </w:r>
      <w:proofErr w:type="spellEnd"/>
      <w:r w:rsidR="00927ADF" w:rsidRPr="00C5052D">
        <w:t xml:space="preserve">, </w:t>
      </w:r>
      <w:proofErr w:type="spellStart"/>
      <w:r w:rsidR="00927ADF" w:rsidRPr="00C5052D">
        <w:t>powerpoint</w:t>
      </w:r>
      <w:proofErr w:type="spellEnd"/>
      <w:r w:rsidRPr="00C5052D">
        <w:t>)</w:t>
      </w:r>
    </w:p>
    <w:p w:rsidR="00E43FBD" w:rsidRPr="00C5052D" w:rsidRDefault="00E43FBD" w:rsidP="00F754D1">
      <w:pPr>
        <w:jc w:val="both"/>
      </w:pPr>
      <w:r w:rsidRPr="00C5052D">
        <w:t>- Utilisation d’un SIGB</w:t>
      </w:r>
    </w:p>
    <w:p w:rsidR="00212EF0" w:rsidRDefault="00212EF0" w:rsidP="00212EF0">
      <w:pPr>
        <w:jc w:val="both"/>
      </w:pPr>
      <w:r w:rsidRPr="00C5052D">
        <w:t>- Participation aux rencontres lect</w:t>
      </w:r>
      <w:bookmarkStart w:id="0" w:name="_GoBack"/>
      <w:bookmarkEnd w:id="0"/>
      <w:r w:rsidRPr="00C5052D">
        <w:t>ures et aux vernissages des expositions en soirée</w:t>
      </w:r>
    </w:p>
    <w:p w:rsidR="00212EF0" w:rsidRDefault="00212EF0" w:rsidP="00212EF0">
      <w:pPr>
        <w:jc w:val="both"/>
      </w:pPr>
    </w:p>
    <w:p w:rsidR="00DF50A2" w:rsidRPr="00C5052D" w:rsidRDefault="00DF50A2" w:rsidP="00F754D1">
      <w:pPr>
        <w:jc w:val="both"/>
      </w:pPr>
    </w:p>
    <w:p w:rsidR="00DF50A2" w:rsidRDefault="00DF50A2" w:rsidP="00F754D1">
      <w:pPr>
        <w:jc w:val="both"/>
      </w:pPr>
      <w:r w:rsidRPr="00C5052D">
        <w:t>Vous disposez d'une expérience en médiathèque, vous savez accueillir et orienter le public. Votre intérêt pour le pu</w:t>
      </w:r>
      <w:r w:rsidR="0011583B" w:rsidRPr="00C5052D">
        <w:t>blic et la littérature</w:t>
      </w:r>
      <w:r w:rsidR="00163159" w:rsidRPr="00C5052D">
        <w:t xml:space="preserve"> adulte </w:t>
      </w:r>
      <w:r w:rsidRPr="00C5052D">
        <w:t>sont affirmés. Doté(e) de qualités relationnelles et d'esprit d'initiative, vous alliez dynamisme,</w:t>
      </w:r>
      <w:r w:rsidR="0009482C" w:rsidRPr="00C5052D">
        <w:t xml:space="preserve"> investissement, </w:t>
      </w:r>
      <w:r w:rsidRPr="00C5052D">
        <w:t>goût du</w:t>
      </w:r>
      <w:r w:rsidR="0009482C" w:rsidRPr="00C5052D">
        <w:t xml:space="preserve"> travail en équipe</w:t>
      </w:r>
      <w:r w:rsidR="00747157" w:rsidRPr="00C5052D">
        <w:t xml:space="preserve"> et en transversalité, ainsi qu’un </w:t>
      </w:r>
      <w:r w:rsidRPr="00C5052D">
        <w:t>sens du service public.</w:t>
      </w:r>
    </w:p>
    <w:p w:rsidR="00035DBE" w:rsidRPr="00C5052D" w:rsidRDefault="00035DBE" w:rsidP="00F754D1">
      <w:pPr>
        <w:jc w:val="both"/>
      </w:pPr>
    </w:p>
    <w:p w:rsidR="00DF50A2" w:rsidRPr="00C5052D" w:rsidRDefault="00DF50A2" w:rsidP="00F754D1">
      <w:pPr>
        <w:jc w:val="both"/>
      </w:pPr>
      <w:r w:rsidRPr="00C5052D">
        <w:t>Une formation ou une expérience dans le secteur des métiers du livre et des bibliothèques est indispensable.</w:t>
      </w:r>
    </w:p>
    <w:p w:rsidR="003358D6" w:rsidRDefault="003358D6" w:rsidP="00F754D1">
      <w:pPr>
        <w:jc w:val="both"/>
      </w:pPr>
    </w:p>
    <w:p w:rsidR="003444ED" w:rsidRDefault="003444ED" w:rsidP="00F754D1">
      <w:pPr>
        <w:jc w:val="both"/>
      </w:pPr>
      <w:r>
        <w:t>Permis B</w:t>
      </w:r>
      <w:r w:rsidR="003E1645">
        <w:t xml:space="preserve"> indispensable</w:t>
      </w:r>
    </w:p>
    <w:p w:rsidR="003444ED" w:rsidRPr="00C5052D" w:rsidRDefault="003444ED" w:rsidP="00F754D1">
      <w:pPr>
        <w:jc w:val="both"/>
      </w:pPr>
    </w:p>
    <w:p w:rsidR="0011583B" w:rsidRDefault="00DF50A2" w:rsidP="00F754D1">
      <w:pPr>
        <w:jc w:val="both"/>
      </w:pPr>
      <w:r w:rsidRPr="00C5052D">
        <w:t>Temps complet : 35h hebdomadaire</w:t>
      </w:r>
      <w:r w:rsidR="007619CA">
        <w:t xml:space="preserve"> (du mardi au samedi)</w:t>
      </w:r>
    </w:p>
    <w:p w:rsidR="008A0AB8" w:rsidRPr="00C5052D" w:rsidRDefault="008A0AB8" w:rsidP="00F754D1">
      <w:pPr>
        <w:jc w:val="both"/>
      </w:pPr>
      <w:r>
        <w:t>Poste ouvert à la mutation et aux contractuels</w:t>
      </w:r>
    </w:p>
    <w:p w:rsidR="00DF50A2" w:rsidRDefault="00DF50A2" w:rsidP="00DF50A2"/>
    <w:sectPr w:rsidR="00DF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A2"/>
    <w:rsid w:val="00001187"/>
    <w:rsid w:val="00035DBE"/>
    <w:rsid w:val="0009482C"/>
    <w:rsid w:val="0011583B"/>
    <w:rsid w:val="00132C37"/>
    <w:rsid w:val="00163159"/>
    <w:rsid w:val="00185058"/>
    <w:rsid w:val="001A17A3"/>
    <w:rsid w:val="00212EF0"/>
    <w:rsid w:val="002A3E07"/>
    <w:rsid w:val="002F78B4"/>
    <w:rsid w:val="003358D6"/>
    <w:rsid w:val="003444ED"/>
    <w:rsid w:val="003779DC"/>
    <w:rsid w:val="00392EDC"/>
    <w:rsid w:val="003C62B4"/>
    <w:rsid w:val="003C66BB"/>
    <w:rsid w:val="003E1645"/>
    <w:rsid w:val="004440E0"/>
    <w:rsid w:val="00647184"/>
    <w:rsid w:val="00747157"/>
    <w:rsid w:val="007619CA"/>
    <w:rsid w:val="00807B15"/>
    <w:rsid w:val="008A0AB8"/>
    <w:rsid w:val="00927ADF"/>
    <w:rsid w:val="00B754E0"/>
    <w:rsid w:val="00BD4026"/>
    <w:rsid w:val="00C0192F"/>
    <w:rsid w:val="00C43537"/>
    <w:rsid w:val="00C5052D"/>
    <w:rsid w:val="00C54478"/>
    <w:rsid w:val="00CF6570"/>
    <w:rsid w:val="00DF50A2"/>
    <w:rsid w:val="00E43FBD"/>
    <w:rsid w:val="00F754D1"/>
    <w:rsid w:val="00F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3AA57-1DFB-4ADD-9E96-FFEF78B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28BAD26.dotm</Template>
  <TotalTime>1</TotalTime>
  <Pages>1</Pages>
  <Words>267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KEHLI Naziha</dc:creator>
  <cp:keywords/>
  <dc:description/>
  <cp:lastModifiedBy>HOLDER, Caroline</cp:lastModifiedBy>
  <cp:revision>2</cp:revision>
  <cp:lastPrinted>2020-10-13T09:26:00Z</cp:lastPrinted>
  <dcterms:created xsi:type="dcterms:W3CDTF">2021-09-27T07:29:00Z</dcterms:created>
  <dcterms:modified xsi:type="dcterms:W3CDTF">2021-09-27T07:29:00Z</dcterms:modified>
</cp:coreProperties>
</file>