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24" w:rsidRDefault="00B62C2B" w:rsidP="009F083C">
      <w:pPr>
        <w:rPr>
          <w:rFonts w:cs="Arial"/>
          <w:b/>
          <w:color w:val="333333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-554</wp:posOffset>
            </wp:positionV>
            <wp:extent cx="1238250" cy="571500"/>
            <wp:effectExtent l="0" t="0" r="0" b="0"/>
            <wp:wrapSquare wrapText="bothSides"/>
            <wp:docPr id="1" name="Image 1" descr="th-320x240-eurocd57_logo_quadri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h-320x240-eurocd57_logo_quadri_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0A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-313055</wp:posOffset>
                </wp:positionV>
                <wp:extent cx="1249680" cy="1259840"/>
                <wp:effectExtent l="13335" t="10795" r="13335" b="571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259840"/>
                          <a:chOff x="119" y="244"/>
                          <a:chExt cx="1968" cy="1984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9" y="244"/>
                            <a:ext cx="680" cy="624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9" y="339"/>
                            <a:ext cx="440" cy="4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2" y="1260"/>
                            <a:ext cx="440" cy="42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9" y="9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55" y="1298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5" y="418"/>
                            <a:ext cx="290" cy="30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7" y="1672"/>
                            <a:ext cx="240" cy="2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 algn="in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7" y="673"/>
                            <a:ext cx="170" cy="18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6" y="2032"/>
                            <a:ext cx="158" cy="196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618D" id="Group 3" o:spid="_x0000_s1026" style="position:absolute;margin-left:-39.9pt;margin-top:-24.65pt;width:98.4pt;height:99.2pt;z-index:251658752" coordorigin="119,244" coordsize="1968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">
                <v:rect id="Rectangle 4" o:spid="_x0000_s1027" style="position:absolute;left:119;top:244;width:6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H78MA&#10;AADbAAAADwAAAGRycy9kb3ducmV2LnhtbERPS2sCMRC+F/wPYQq9FM2mB6mrUaogFNqLDxBv42bc&#10;3XYzWZLsuv33plDobT6+5yxWg21ETz7UjjWoSQaCuHCm5lLD8bAdv4IIEdlg45g0/FCA1XL0sMDc&#10;uBvvqN/HUqQQDjlqqGJscylDUZHFMHEtceKuzluMCfpSGo+3FG4b+ZJlU2mx5tRQYUubiorvfWc1&#10;fIVL8+nVx1TZdVR9qbpTd37W+ulxeJuDiDTEf/Gf+92k+TP4/SU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DH78MAAADbAAAADwAAAAAAAAAAAAAAAACYAgAAZHJzL2Rv&#10;d25yZXYueG1sUEsFBgAAAAAEAAQA9QAAAIgDAAAAAA==&#10;" fillcolor="#565656" strokecolor="#565656" insetpen="t">
                  <v:shadow color="#8c8c8c"/>
                  <v:textbox inset="2.88pt,2.88pt,2.88pt,2.88pt"/>
                </v:rect>
                <v:rect id="Rectangle 5" o:spid="_x0000_s1028" style="position:absolute;left:1349;top:339;width:44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+y8AA&#10;AADbAAAADwAAAGRycy9kb3ducmV2LnhtbERPyWrDMBC9F/IPYgq5lES2ocU4UUIJLRRCSrPdB2ti&#10;m1gjI6le/j46FHp8vH29HU0renK+sawgXSYgiEurG64UXM6fixyED8gaW8ukYCIP283saY2FtgMf&#10;qT+FSsQQ9gUqqEPoCil9WZNBv7QdceRu1hkMEbpKaodDDDetzJLkTRpsODbU2NGupvJ++jUKXvLL&#10;kOx/Rn34Nq8f+uiuPp9SpebP4/sKRKAx/Iv/3F9aQRbXx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M+y8AAAADbAAAADwAAAAAAAAAAAAAAAACYAgAAZHJzL2Rvd25y&#10;ZXYueG1sUEsFBgAAAAAEAAQA9QAAAIUDAAAAAA==&#10;" fillcolor="silver" strokecolor="silver" insetpen="t">
                  <v:shadow color="#8c8c8c"/>
                  <v:textbox inset="2.88pt,2.88pt,2.88pt,2.88pt"/>
                </v:rect>
                <v:rect id="Rectangle 6" o:spid="_x0000_s1029" style="position:absolute;left:332;top:1260;width:44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JBL0A&#10;AADbAAAADwAAAGRycy9kb3ducmV2LnhtbESPwQrCMBBE74L/EFbwpmk9iFRjEaEg3rQePC7N2pY2&#10;m9LEWv/eCILHYWbeMLt0NK0YqHe1ZQXxMgJBXFhdc6nglmeLDQjnkTW2lknBmxyk++lkh4m2L77Q&#10;cPWlCBB2CSqovO8SKV1RkUG3tB1x8B62N+iD7Eupe3wFuGnlKorW0mDNYaHCjo4VFc31aRSsz03T&#10;UE73R00tXoosfub3TKn5bDxsQXga/T/8a5+0glUM3y/hB8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RJBL0AAADbAAAADwAAAAAAAAAAAAAAAACYAgAAZHJzL2Rvd25yZXYu&#10;eG1sUEsFBgAAAAAEAAQA9QAAAIIDAAAAAA==&#10;" fillcolor="#8c8c8c" strokecolor="#8c8c8c" insetpen="t">
                  <v:shadow color="#8c8c8c"/>
                  <v:textbox inset="2.88pt,2.88pt,2.88pt,2.88pt"/>
                </v:rect>
                <v:rect id="Rectangle 7" o:spid="_x0000_s1030" style="position:absolute;left:889;top:92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fI8UA&#10;AADbAAAADwAAAGRycy9kb3ducmV2LnhtbESPzWrDMBCE74W+g9hCL6WR5UMIbpTQBgKB9JIfCLlt&#10;ra3t1loZSXact48ChR6HmfmGmS9H24qBfGgca1CTDARx6UzDlYbjYf06AxEissHWMWm4UoDl4vFh&#10;joVxF97RsI+VSBAOBWqoY+wKKUNZk8UwcR1x8r6dtxiT9JU0Hi8JbluZZ9lUWmw4LdTY0aqm8nff&#10;Ww0/4av99Go7VfYjqqFS/ak/v2j9/DS+v4GINMb/8F97YzTkO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J8jxQAAANsAAAAPAAAAAAAAAAAAAAAAAJgCAABkcnMv&#10;ZG93bnJldi54bWxQSwUGAAAAAAQABAD1AAAAigMAAAAA&#10;" fillcolor="#565656" strokecolor="#565656" insetpen="t">
                  <v:shadow color="#8c8c8c"/>
                  <v:textbox inset="2.88pt,2.88pt,2.88pt,2.88pt"/>
                </v:rect>
                <v:rect id="Rectangle 8" o:spid="_x0000_s1031" style="position:absolute;left:1555;top:1298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FsUA&#10;AADbAAAADwAAAGRycy9kb3ducmV2LnhtbESPQWsCMRSE7wX/Q3iCN826lla2RpEWS8Eeqhba42Pz&#10;TBY3L8sm7m7/fVMQehxm5htmtRlcLTpqQ+VZwXyWgSAuva7YKPg87aZLECEia6w9k4IfCrBZj+5W&#10;WGjf84G6YzQiQTgUqMDG2BRShtKSwzDzDXHyzr51GJNsjdQt9gnuapln2YN0WHFasNjQs6Xycrw6&#10;BS+H96/H7/2ivxrTVR/lvcv39lWpyXjYPoGINMT/8K39phXkC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W0WxQAAANs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9" o:spid="_x0000_s1032" style="position:absolute;left:315;top:418;width:29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UA&#10;AADbAAAADwAAAGRycy9kb3ducmV2LnhtbESPQWsCMRSE7wX/Q3hCbzXrVtqyGkWUloI9VCvo8bF5&#10;TZZuXpZN3N3+eyMUehxm5htmsRpcLTpqQ+VZwXSSgSAuva7YKDh+vT68gAgRWWPtmRT8UoDVcnS3&#10;wEL7nvfUHaIRCcKhQAU2xqaQMpSWHIaJb4iT9+1bhzHJ1kjdYp/grpZ5lj1JhxWnBYsNbSyVP4eL&#10;U7Ddf5yez7vH/mJMV32WM5fv7JtS9+NhPQcRaYj/4b/2u1aQz+D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PVixQAAANs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10" o:spid="_x0000_s1033" style="position:absolute;left:997;top:1672;width:24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dU8QA&#10;AADbAAAADwAAAGRycy9kb3ducmV2LnhtbESPQWvCQBSE70L/w/IKvYjZKKSE1FVKaaFQLFXT+yP7&#10;TILZt2F3a5J/7xYEj8PMfMOst6PpxIWcby0rWCYpCOLK6pZrBeXxY5GD8AFZY2eZFEzkYbt5mK2x&#10;0HbgPV0OoRYRwr5ABU0IfSGlrxoy6BPbE0fvZJ3BEKWrpXY4RLjp5CpNn6XBluNCgz29NVSdD39G&#10;wTwvh/TrZ9S7b5O967379fm0VOrpcXx9ARFoDPfwrf2pFawy+P8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nVPEAAAA2wAAAA8AAAAAAAAAAAAAAAAAmAIAAGRycy9k&#10;b3ducmV2LnhtbFBLBQYAAAAABAAEAPUAAACJAwAAAAA=&#10;" fillcolor="silver" strokecolor="silver" insetpen="t">
                  <v:shadow color="#8c8c8c"/>
                  <v:textbox inset="2.88pt,2.88pt,2.88pt,2.88pt"/>
                </v:rect>
                <v:rect id="Rectangle 11" o:spid="_x0000_s1034" style="position:absolute;left:1917;top:673;width:17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UA&#10;AADbAAAADwAAAGRycy9kb3ducmV2LnhtbESPQWsCMRSE7wX/Q3hCbzXrttiyGkVaWgp6qFbQ42Pz&#10;mizdvCybuLv+eyMUehxm5htmsRpcLTpqQ+VZwXSSgSAuva7YKDh8vz+8gAgRWWPtmRRcKMBqObpb&#10;YKF9zzvq9tGIBOFQoAIbY1NIGUpLDsPEN8TJ+/Gtw5hka6RusU9wV8s8y2bSYcVpwWJDr5bK3/3Z&#10;KXjbbY/Pp81jfzamq77KJ5dv7IdS9+NhPQcRaYj/4b/2p1aQz+D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s6OxQAAANsAAAAPAAAAAAAAAAAAAAAAAJgCAABkcnMv&#10;ZG93bnJldi54bWxQSwUGAAAAAAQABAD1AAAAigMAAAAA&#10;" fillcolor="#85b400" strokecolor="#85b400" insetpen="t">
                  <v:shadow color="#8c8c8c"/>
                  <v:textbox inset="2.88pt,2.88pt,2.88pt,2.88pt"/>
                </v:rect>
                <v:rect id="Rectangle 12" o:spid="_x0000_s1035" style="position:absolute;left:356;top:2032;width:15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8u8UA&#10;AADbAAAADwAAAGRycy9kb3ducmV2LnhtbESPQWsCMRSE7wX/Q3iCl1Kz8WBlNYoKhYJeagvS23Pz&#10;urt187Ik2XX9902h0OMwM98wq81gG9GTD7VjDWqagSAunKm51PDx/vK0ABEissHGMWm4U4DNevSw&#10;wty4G79Rf4qlSBAOOWqoYmxzKUNRkcUwdS1x8r6ctxiT9KU0Hm8Jbhs5y7K5tFhzWqiwpX1FxfXU&#10;WQ3f4dIcvTrMld1F1ZeqO3efj1pPxsN2CSLSEP/Df+1Xo2H2DL9f0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zy7xQAAANsAAAAPAAAAAAAAAAAAAAAAAJgCAABkcnMv&#10;ZG93bnJldi54bWxQSwUGAAAAAAQABAD1AAAAigMAAAAA&#10;" fillcolor="#565656" strokecolor="#565656" insetpen="t">
                  <v:shadow color="#8c8c8c"/>
                  <v:textbox inset="2.88pt,2.88pt,2.88pt,2.88pt"/>
                </v:rect>
              </v:group>
            </w:pict>
          </mc:Fallback>
        </mc:AlternateContent>
      </w:r>
      <w:r w:rsidR="002B5F0A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-1028700</wp:posOffset>
                </wp:positionV>
                <wp:extent cx="1126490" cy="904875"/>
                <wp:effectExtent l="5715" t="9525" r="10795" b="952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904875"/>
                          <a:chOff x="6990" y="1597"/>
                          <a:chExt cx="1774" cy="142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97" y="1597"/>
                            <a:ext cx="1370" cy="629"/>
                            <a:chOff x="10640" y="10483"/>
                            <a:chExt cx="87" cy="39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0" y="10483"/>
                              <a:ext cx="43" cy="40"/>
                            </a:xfrm>
                            <a:prstGeom prst="rect">
                              <a:avLst/>
                            </a:prstGeom>
                            <a:solidFill>
                              <a:srgbClr val="565656"/>
                            </a:solidFill>
                            <a:ln w="9525" algn="in">
                              <a:solidFill>
                                <a:srgbClr val="56565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" y="10483"/>
                              <a:ext cx="43" cy="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algn="in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0" y="2218"/>
                            <a:ext cx="680" cy="62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67" y="2187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73" y="2596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9F47" id="Group 13" o:spid="_x0000_s1026" style="position:absolute;margin-left:-183pt;margin-top:-81pt;width:88.7pt;height:71.25pt;z-index:251657728" coordorigin="6990,1597" coordsize="177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">
                <v:group id="Group 14" o:spid="_x0000_s1027" style="position:absolute;left:6997;top:1597;width:1370;height:629" coordorigin="10640,10483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028" style="position:absolute;left:10640;top:10483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wBcMA&#10;AADbAAAADwAAAGRycy9kb3ducmV2LnhtbERPS2sCMRC+F/wPYQq9FM2mgshqlFooFNqLDxBv42bc&#10;3XYzWZLsuv33Rij0Nh/fc5brwTaiJx9qxxrUJANBXDhTc6nhsH8fz0GEiGywcUwafinAejV6WGJu&#10;3JW31O9iKVIIhxw1VDG2uZShqMhimLiWOHEX5y3GBH0pjcdrCreNfMmymbRYc2qosKW3ioqfXWc1&#10;fIdz8+XV50zZTVR9qbpjd3rW+ulxeF2AiDTEf/Gf+8Ok+VO4/5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jwBcMAAADbAAAADwAAAAAAAAAAAAAAAACYAgAAZHJzL2Rv&#10;d25yZXYueG1sUEsFBgAAAAAEAAQA9QAAAIgDAAAAAA==&#10;" fillcolor="#565656" strokecolor="#565656" insetpen="t">
                    <v:shadow color="#8c8c8c"/>
                    <v:textbox inset="2.88pt,2.88pt,2.88pt,2.88pt"/>
                  </v:rect>
                  <v:rect id="Rectangle 16" o:spid="_x0000_s1029" style="position:absolute;left:10684;top:10483;width:4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ydcEA&#10;AADbAAAADwAAAGRycy9kb3ducmV2LnhtbERP22rCQBB9F/yHZQp9kWZjqRJiVpFSoVAs3vo+ZMck&#10;NDsbdlcT/74rFHybw7lOsRpMK67kfGNZwTRJQRCXVjdcKTgdNy8ZCB+QNbaWScGNPKyW41GBubY9&#10;7+l6CJWIIexzVFCH0OVS+rImgz6xHXHkztYZDBG6SmqHfQw3rXxN07k02HBsqLGj95rK38PFKJhk&#10;pz792g16+21mH3rvfnx2myr1/DSsFyACDeEh/nd/6jj/De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8nXBAAAA2wAAAA8AAAAAAAAAAAAAAAAAmAIAAGRycy9kb3du&#10;cmV2LnhtbFBLBQYAAAAABAAEAPUAAACGAwAAAAA=&#10;" fillcolor="silver" strokecolor="silver" insetpen="t">
                    <v:shadow color="#8c8c8c"/>
                    <v:textbox inset="2.88pt,2.88pt,2.88pt,2.88pt"/>
                  </v:rect>
                </v:group>
                <v:rect id="Rectangle 17" o:spid="_x0000_s1030" style="position:absolute;left:6990;top:2218;width:6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FursA&#10;AADbAAAADwAAAGRycy9kb3ducmV2LnhtbERPvQrCMBDeBd8hnOCmaQVFqrGIUBA3rYPj0ZxtaXMp&#10;TdT69kYQ3O7j+71tOphWPKl3tWUF8TwCQVxYXXOp4JpnszUI55E1tpZJwZscpLvxaIuJti8+0/Pi&#10;SxFC2CWooPK+S6R0RUUG3dx2xIG7296gD7Avpe7xFcJNKxdRtJIGaw4NFXZ0qKhoLg+jYHVqmoZy&#10;ut1ravFcZPEjv2VKTSfDfgPC0+D/4p/7qMP8JXx/CQf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Dhbq7AAAA2wAAAA8AAAAAAAAAAAAAAAAAmAIAAGRycy9kb3ducmV2Lnht&#10;bFBLBQYAAAAABAAEAPUAAACAAwAAAAA=&#10;" fillcolor="#8c8c8c" strokecolor="#8c8c8c" insetpen="t">
                  <v:shadow color="#8c8c8c"/>
                  <v:textbox inset="2.88pt,2.88pt,2.88pt,2.88pt"/>
                </v:rect>
                <v:rect id="Rectangle 18" o:spid="_x0000_s1031" style="position:absolute;left:8367;top:2187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TncIA&#10;AADbAAAADwAAAGRycy9kb3ducmV2LnhtbERPTWvCQBC9F/wPywi9FN2sh1Ciq6hQKNhLbaF4G7Nj&#10;Es3Oht1NTP99t1DobR7vc1ab0bZiIB8axxrUPANBXDrTcKXh8+Nl9gwiRGSDrWPS8E0BNuvJwwoL&#10;4+78TsMxViKFcChQQx1jV0gZyposhrnriBN3cd5iTNBX0ni8p3DbykWW5dJiw6mhxo72NZW3Y281&#10;XMO5ffPqkCu7i2qoVP/Vn560fpyO2yWISGP8F/+5X02a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1OdwgAAANsAAAAPAAAAAAAAAAAAAAAAAJgCAABkcnMvZG93&#10;bnJldi54bWxQSwUGAAAAAAQABAD1AAAAhwMAAAAA&#10;" fillcolor="#565656" strokecolor="#565656" insetpen="t">
                  <v:shadow color="#8c8c8c"/>
                  <v:textbox inset="2.88pt,2.88pt,2.88pt,2.88pt"/>
                </v:rect>
                <v:rect id="Rectangle 19" o:spid="_x0000_s1032" style="position:absolute;left:7873;top:2596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qMIA&#10;AADbAAAADwAAAGRycy9kb3ducmV2LnhtbERPTWsCMRC9C/0PYQRvmtVKLVujlJaKYA/VCvY4bMZk&#10;cTNZNnF3/femUOhtHu9zluveVaKlJpSeFUwnGQjiwuuSjYLj98f4GUSIyBorz6TgRgHWq4fBEnPt&#10;O95Te4hGpBAOOSqwMda5lKGw5DBMfE2cuLNvHMYEGyN1g10Kd5WcZdmTdFhyarBY05ul4nK4OgXv&#10;+8/T4mf32F2NacuvYu5mO7tRajTsX19AROrjv/jPvdVp/gJ+f0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GowgAAANsAAAAPAAAAAAAAAAAAAAAAAJgCAABkcnMvZG93&#10;bnJldi54bWxQSwUGAAAAAAQABAD1AAAAhwMAAAAA&#10;" fillcolor="#85b400" strokecolor="#85b400" insetpen="t">
                  <v:shadow color="#8c8c8c"/>
                  <v:textbox inset="2.88pt,2.88pt,2.88pt,2.88pt"/>
                </v:rect>
              </v:group>
            </w:pict>
          </mc:Fallback>
        </mc:AlternateContent>
      </w:r>
    </w:p>
    <w:p w:rsidR="00B62C2B" w:rsidRDefault="00B62C2B" w:rsidP="00477B24">
      <w:pPr>
        <w:jc w:val="center"/>
        <w:rPr>
          <w:rFonts w:cs="Arial"/>
          <w:b/>
          <w:color w:val="333333"/>
          <w:sz w:val="32"/>
          <w:szCs w:val="32"/>
        </w:rPr>
      </w:pPr>
    </w:p>
    <w:p w:rsidR="00B62C2B" w:rsidRDefault="00B62C2B" w:rsidP="00477B24">
      <w:pPr>
        <w:jc w:val="center"/>
        <w:rPr>
          <w:rFonts w:cs="Arial"/>
          <w:b/>
          <w:color w:val="333333"/>
          <w:sz w:val="32"/>
          <w:szCs w:val="32"/>
        </w:rPr>
      </w:pPr>
    </w:p>
    <w:p w:rsidR="00C35BB1" w:rsidRDefault="00C35BB1" w:rsidP="00477B24">
      <w:pPr>
        <w:jc w:val="center"/>
        <w:rPr>
          <w:rFonts w:cs="Arial"/>
          <w:b/>
          <w:color w:val="333333"/>
          <w:sz w:val="32"/>
          <w:szCs w:val="32"/>
        </w:rPr>
      </w:pPr>
      <w:r w:rsidRPr="00286318">
        <w:rPr>
          <w:rFonts w:cs="Arial"/>
          <w:b/>
          <w:color w:val="333333"/>
          <w:sz w:val="32"/>
          <w:szCs w:val="32"/>
        </w:rPr>
        <w:t>Dossi</w:t>
      </w:r>
      <w:r w:rsidR="00450213">
        <w:rPr>
          <w:rFonts w:cs="Arial"/>
          <w:b/>
          <w:color w:val="333333"/>
          <w:sz w:val="32"/>
          <w:szCs w:val="32"/>
        </w:rPr>
        <w:t>er de demande de subvention 2020</w:t>
      </w:r>
    </w:p>
    <w:p w:rsidR="00156F51" w:rsidRDefault="00156F51" w:rsidP="00477B24">
      <w:pPr>
        <w:jc w:val="center"/>
        <w:rPr>
          <w:rFonts w:cs="Arial"/>
          <w:b/>
          <w:color w:val="333333"/>
          <w:sz w:val="32"/>
          <w:szCs w:val="32"/>
        </w:rPr>
      </w:pPr>
    </w:p>
    <w:p w:rsidR="003E243D" w:rsidRPr="00156F51" w:rsidRDefault="003E243D" w:rsidP="00CF7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800080"/>
          <w:sz w:val="28"/>
          <w:szCs w:val="28"/>
        </w:rPr>
      </w:pPr>
      <w:r w:rsidRPr="00156F51">
        <w:rPr>
          <w:rFonts w:cs="Arial"/>
          <w:b/>
          <w:color w:val="800080"/>
          <w:sz w:val="28"/>
          <w:szCs w:val="28"/>
        </w:rPr>
        <w:t xml:space="preserve">LECTURE PUBLIQUE ET </w:t>
      </w:r>
      <w:r w:rsidR="00612500" w:rsidRPr="00156F51">
        <w:rPr>
          <w:rFonts w:cs="Arial"/>
          <w:b/>
          <w:color w:val="800080"/>
          <w:sz w:val="28"/>
          <w:szCs w:val="28"/>
        </w:rPr>
        <w:t>BIBLIOTHÈQUES</w:t>
      </w:r>
    </w:p>
    <w:p w:rsidR="00C35BB1" w:rsidRDefault="00C35BB1" w:rsidP="00A47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800080"/>
          <w:szCs w:val="22"/>
        </w:rPr>
      </w:pPr>
    </w:p>
    <w:p w:rsidR="003F1549" w:rsidRPr="006B0514" w:rsidRDefault="003F1549" w:rsidP="00A47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center"/>
        <w:rPr>
          <w:rFonts w:cs="Arial"/>
          <w:b/>
          <w:color w:val="800080"/>
          <w:szCs w:val="22"/>
        </w:rPr>
      </w:pPr>
    </w:p>
    <w:p w:rsidR="002B5F0A" w:rsidRPr="00156F51" w:rsidRDefault="002B5F0A" w:rsidP="002B5F0A">
      <w:pPr>
        <w:ind w:hanging="180"/>
        <w:jc w:val="center"/>
        <w:rPr>
          <w:rFonts w:cs="Arial"/>
          <w:b/>
          <w:color w:val="800080"/>
          <w:sz w:val="28"/>
          <w:szCs w:val="28"/>
        </w:rPr>
      </w:pPr>
      <w:r w:rsidRPr="00156F51">
        <w:rPr>
          <w:rFonts w:cs="Arial"/>
          <w:b/>
          <w:color w:val="800080"/>
          <w:sz w:val="28"/>
          <w:szCs w:val="28"/>
        </w:rPr>
        <w:t>Création ou remise à niveau des collections de base</w:t>
      </w:r>
    </w:p>
    <w:p w:rsidR="002B5F0A" w:rsidRPr="00156F51" w:rsidRDefault="002B5F0A" w:rsidP="002B5F0A">
      <w:pPr>
        <w:ind w:hanging="180"/>
        <w:jc w:val="center"/>
        <w:rPr>
          <w:rFonts w:cs="Arial"/>
          <w:b/>
          <w:color w:val="800080"/>
          <w:sz w:val="28"/>
          <w:szCs w:val="28"/>
        </w:rPr>
      </w:pPr>
      <w:r w:rsidRPr="00156F51">
        <w:rPr>
          <w:rFonts w:cs="Arial"/>
          <w:b/>
          <w:color w:val="800080"/>
          <w:sz w:val="28"/>
          <w:szCs w:val="28"/>
        </w:rPr>
        <w:t>Communes de moins de 3 000 habitants</w:t>
      </w:r>
    </w:p>
    <w:p w:rsidR="003E243D" w:rsidRPr="00700B4E" w:rsidRDefault="003E243D" w:rsidP="005D0354">
      <w:pPr>
        <w:jc w:val="center"/>
        <w:outlineLvl w:val="0"/>
        <w:rPr>
          <w:rFonts w:cs="Arial"/>
          <w:b/>
          <w:color w:val="800080"/>
          <w:szCs w:val="22"/>
        </w:rPr>
      </w:pPr>
    </w:p>
    <w:p w:rsidR="003E243D" w:rsidRPr="00156F51" w:rsidRDefault="00C14146" w:rsidP="007E5510">
      <w:pPr>
        <w:rPr>
          <w:rFonts w:cs="Arial"/>
          <w:sz w:val="24"/>
        </w:rPr>
      </w:pPr>
      <w:r w:rsidRPr="00156F51">
        <w:rPr>
          <w:rFonts w:cs="Arial"/>
          <w:b/>
          <w:sz w:val="24"/>
        </w:rPr>
        <w:t>Date limite de réception</w:t>
      </w:r>
      <w:r w:rsidR="00F70B3D" w:rsidRPr="00156F51">
        <w:rPr>
          <w:rFonts w:cs="Arial"/>
          <w:b/>
          <w:sz w:val="24"/>
        </w:rPr>
        <w:t xml:space="preserve"> du dossier :</w:t>
      </w:r>
      <w:r w:rsidR="00CF71A5" w:rsidRPr="00156F51">
        <w:rPr>
          <w:rFonts w:cs="Arial"/>
          <w:sz w:val="24"/>
        </w:rPr>
        <w:t xml:space="preserve"> </w:t>
      </w:r>
      <w:r w:rsidR="006B080C" w:rsidRPr="00156F51">
        <w:rPr>
          <w:rFonts w:cs="Arial"/>
          <w:b/>
          <w:sz w:val="24"/>
        </w:rPr>
        <w:t xml:space="preserve">28 mai </w:t>
      </w:r>
      <w:r w:rsidR="00CE7FD9" w:rsidRPr="00156F51">
        <w:rPr>
          <w:rFonts w:cs="Arial"/>
          <w:b/>
          <w:sz w:val="24"/>
        </w:rPr>
        <w:t>2020</w:t>
      </w:r>
    </w:p>
    <w:p w:rsidR="007E5510" w:rsidRDefault="007E5510" w:rsidP="007E5510">
      <w:pPr>
        <w:rPr>
          <w:rFonts w:cs="Arial"/>
        </w:rPr>
      </w:pPr>
    </w:p>
    <w:p w:rsidR="007E5510" w:rsidRPr="00467C64" w:rsidRDefault="007E5510" w:rsidP="00054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467C64">
        <w:rPr>
          <w:rFonts w:cs="Arial"/>
          <w:b/>
          <w:szCs w:val="22"/>
        </w:rPr>
        <w:t>Les dossiers sont à adresser à :</w:t>
      </w:r>
    </w:p>
    <w:p w:rsidR="00054037" w:rsidRPr="00467C64" w:rsidRDefault="00054037" w:rsidP="00054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rPr>
          <w:rFonts w:cs="Arial"/>
          <w:color w:val="800080"/>
          <w:szCs w:val="22"/>
        </w:rPr>
      </w:pPr>
      <w:r w:rsidRPr="00467C64">
        <w:rPr>
          <w:rFonts w:cs="Arial"/>
          <w:color w:val="333333"/>
          <w:szCs w:val="22"/>
        </w:rPr>
        <w:t>Monsieur le Président du Conseil Départemental</w:t>
      </w:r>
    </w:p>
    <w:p w:rsidR="007E5510" w:rsidRPr="00B24537" w:rsidRDefault="007E5510" w:rsidP="004A5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ind w:right="-448"/>
        <w:outlineLvl w:val="0"/>
        <w:rPr>
          <w:rFonts w:cs="Arial"/>
          <w:b/>
          <w:color w:val="800080"/>
          <w:szCs w:val="22"/>
        </w:rPr>
      </w:pPr>
      <w:r w:rsidRPr="00B24537">
        <w:rPr>
          <w:rFonts w:cs="Arial"/>
          <w:b/>
          <w:color w:val="800080"/>
          <w:szCs w:val="22"/>
        </w:rPr>
        <w:t>D</w:t>
      </w:r>
      <w:r w:rsidR="00B24537" w:rsidRPr="00B24537">
        <w:rPr>
          <w:rFonts w:cs="Arial"/>
          <w:b/>
          <w:color w:val="800080"/>
          <w:szCs w:val="22"/>
        </w:rPr>
        <w:t>épartement</w:t>
      </w:r>
      <w:r w:rsidRPr="00B24537">
        <w:rPr>
          <w:rFonts w:cs="Arial"/>
          <w:b/>
          <w:color w:val="800080"/>
          <w:szCs w:val="22"/>
        </w:rPr>
        <w:t xml:space="preserve"> </w:t>
      </w:r>
      <w:r w:rsidR="004A5F45" w:rsidRPr="00B24537">
        <w:rPr>
          <w:rFonts w:cs="Arial"/>
          <w:b/>
          <w:color w:val="800080"/>
          <w:szCs w:val="22"/>
        </w:rPr>
        <w:t xml:space="preserve">de la </w:t>
      </w:r>
      <w:r w:rsidRPr="00B24537">
        <w:rPr>
          <w:rFonts w:cs="Arial"/>
          <w:b/>
          <w:color w:val="800080"/>
          <w:szCs w:val="22"/>
        </w:rPr>
        <w:t>M</w:t>
      </w:r>
      <w:r w:rsidR="004A5F45" w:rsidRPr="00B24537">
        <w:rPr>
          <w:rFonts w:cs="Arial"/>
          <w:b/>
          <w:color w:val="800080"/>
          <w:szCs w:val="22"/>
        </w:rPr>
        <w:t>oselle</w:t>
      </w:r>
      <w:r w:rsidRPr="00B24537">
        <w:rPr>
          <w:rFonts w:cs="Arial"/>
          <w:b/>
          <w:color w:val="800080"/>
          <w:szCs w:val="22"/>
        </w:rPr>
        <w:t xml:space="preserve"> - D</w:t>
      </w:r>
      <w:r w:rsidR="004A5F45" w:rsidRPr="00B24537">
        <w:rPr>
          <w:rFonts w:cs="Arial"/>
          <w:b/>
          <w:color w:val="800080"/>
          <w:szCs w:val="22"/>
        </w:rPr>
        <w:t>irection</w:t>
      </w:r>
      <w:r w:rsidRPr="00B24537">
        <w:rPr>
          <w:rFonts w:cs="Arial"/>
          <w:b/>
          <w:color w:val="800080"/>
          <w:szCs w:val="22"/>
        </w:rPr>
        <w:t xml:space="preserve"> </w:t>
      </w:r>
      <w:r w:rsidR="00570972" w:rsidRPr="00B24537">
        <w:rPr>
          <w:rFonts w:cs="Arial"/>
          <w:b/>
          <w:color w:val="800080"/>
          <w:szCs w:val="22"/>
        </w:rPr>
        <w:t>du Développement culturel et artistique</w:t>
      </w:r>
    </w:p>
    <w:p w:rsidR="007E5510" w:rsidRPr="00B24537" w:rsidRDefault="004A5F45" w:rsidP="004A5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outlineLvl w:val="0"/>
        <w:rPr>
          <w:rFonts w:cs="Arial"/>
          <w:b/>
          <w:color w:val="800080"/>
          <w:szCs w:val="22"/>
        </w:rPr>
      </w:pPr>
      <w:r w:rsidRPr="00B24537">
        <w:rPr>
          <w:rFonts w:cs="Arial"/>
          <w:b/>
          <w:color w:val="800080"/>
          <w:szCs w:val="22"/>
        </w:rPr>
        <w:t>Direction de la Lecture Publique et des Bibliothèques</w:t>
      </w:r>
    </w:p>
    <w:p w:rsidR="007E5510" w:rsidRDefault="007E5510" w:rsidP="007E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ind w:left="-91"/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 rue du Pont Moreau – C.S. 11096 - 57036 METZ CEDEX 1</w:t>
      </w:r>
    </w:p>
    <w:p w:rsidR="007E5510" w:rsidRDefault="007E5510" w:rsidP="007E5510">
      <w:pPr>
        <w:rPr>
          <w:rFonts w:cs="Arial"/>
          <w:sz w:val="24"/>
        </w:rPr>
      </w:pPr>
    </w:p>
    <w:p w:rsidR="00C14146" w:rsidRPr="00C14146" w:rsidRDefault="00A81826" w:rsidP="00C14146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i/>
          <w:iCs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 xml:space="preserve">1. </w:t>
      </w:r>
      <w:r w:rsidR="003E243D" w:rsidRPr="00723C4F">
        <w:rPr>
          <w:rFonts w:cs="Arial"/>
          <w:color w:val="800080"/>
          <w:sz w:val="28"/>
          <w:u w:val="none"/>
        </w:rPr>
        <w:t xml:space="preserve">Le </w:t>
      </w:r>
      <w:r w:rsidR="003E243D">
        <w:rPr>
          <w:rFonts w:cs="Arial"/>
          <w:color w:val="800080"/>
          <w:sz w:val="28"/>
          <w:u w:val="none"/>
        </w:rPr>
        <w:t>D</w:t>
      </w:r>
      <w:r w:rsidR="003E243D" w:rsidRPr="00723C4F">
        <w:rPr>
          <w:rFonts w:cs="Arial"/>
          <w:color w:val="800080"/>
          <w:sz w:val="28"/>
          <w:u w:val="none"/>
        </w:rPr>
        <w:t xml:space="preserve">emandeur </w:t>
      </w:r>
      <w:r w:rsidR="003E243D" w:rsidRPr="009D1514">
        <w:rPr>
          <w:rFonts w:cs="Arial"/>
          <w:i/>
          <w:iCs/>
          <w:color w:val="800080"/>
          <w:sz w:val="26"/>
          <w:szCs w:val="18"/>
          <w:u w:val="none"/>
        </w:rPr>
        <w:t>(</w:t>
      </w:r>
      <w:r w:rsidR="00466423">
        <w:rPr>
          <w:rFonts w:cs="Arial"/>
          <w:i/>
          <w:iCs/>
          <w:color w:val="800080"/>
          <w:sz w:val="26"/>
          <w:szCs w:val="18"/>
          <w:u w:val="none"/>
        </w:rPr>
        <w:t>C</w:t>
      </w:r>
      <w:r w:rsidR="005533B1">
        <w:rPr>
          <w:rFonts w:cs="Arial"/>
          <w:i/>
          <w:iCs/>
          <w:color w:val="800080"/>
          <w:sz w:val="26"/>
          <w:szCs w:val="18"/>
          <w:u w:val="none"/>
        </w:rPr>
        <w:t>ommune</w:t>
      </w:r>
      <w:r w:rsidR="00CF71A5">
        <w:rPr>
          <w:rFonts w:cs="Arial"/>
          <w:i/>
          <w:iCs/>
          <w:color w:val="800080"/>
          <w:sz w:val="26"/>
          <w:szCs w:val="18"/>
          <w:u w:val="none"/>
        </w:rPr>
        <w:t xml:space="preserve">, </w:t>
      </w:r>
      <w:r w:rsidR="00CF71A5" w:rsidRPr="00CF71A5">
        <w:rPr>
          <w:rFonts w:cs="Arial"/>
          <w:i/>
          <w:iCs/>
          <w:caps/>
          <w:color w:val="800080"/>
          <w:sz w:val="26"/>
          <w:szCs w:val="18"/>
          <w:u w:val="none"/>
        </w:rPr>
        <w:t>é</w:t>
      </w:r>
      <w:r w:rsidR="00080848">
        <w:rPr>
          <w:rFonts w:cs="Arial"/>
          <w:i/>
          <w:iCs/>
          <w:color w:val="800080"/>
          <w:sz w:val="26"/>
          <w:szCs w:val="18"/>
          <w:u w:val="none"/>
        </w:rPr>
        <w:t xml:space="preserve">tablissement </w:t>
      </w:r>
      <w:r w:rsidR="005533B1">
        <w:rPr>
          <w:rFonts w:cs="Arial"/>
          <w:i/>
          <w:iCs/>
          <w:color w:val="800080"/>
          <w:sz w:val="26"/>
          <w:szCs w:val="18"/>
          <w:u w:val="none"/>
        </w:rPr>
        <w:t>P</w:t>
      </w:r>
      <w:r w:rsidR="00080848">
        <w:rPr>
          <w:rFonts w:cs="Arial"/>
          <w:i/>
          <w:iCs/>
          <w:color w:val="800080"/>
          <w:sz w:val="26"/>
          <w:szCs w:val="18"/>
          <w:u w:val="none"/>
        </w:rPr>
        <w:t xml:space="preserve">ublic de </w:t>
      </w:r>
      <w:r w:rsidR="005533B1">
        <w:rPr>
          <w:rFonts w:cs="Arial"/>
          <w:i/>
          <w:iCs/>
          <w:color w:val="800080"/>
          <w:sz w:val="26"/>
          <w:szCs w:val="18"/>
          <w:u w:val="none"/>
        </w:rPr>
        <w:t>C</w:t>
      </w:r>
      <w:r w:rsidR="00080848">
        <w:rPr>
          <w:rFonts w:cs="Arial"/>
          <w:i/>
          <w:iCs/>
          <w:color w:val="800080"/>
          <w:sz w:val="26"/>
          <w:szCs w:val="18"/>
          <w:u w:val="none"/>
        </w:rPr>
        <w:t xml:space="preserve">oopération </w:t>
      </w:r>
      <w:r w:rsidR="005533B1">
        <w:rPr>
          <w:rFonts w:cs="Arial"/>
          <w:i/>
          <w:iCs/>
          <w:color w:val="800080"/>
          <w:sz w:val="26"/>
          <w:szCs w:val="18"/>
          <w:u w:val="none"/>
        </w:rPr>
        <w:t>I</w:t>
      </w:r>
      <w:r w:rsidR="00080848">
        <w:rPr>
          <w:rFonts w:cs="Arial"/>
          <w:i/>
          <w:iCs/>
          <w:color w:val="800080"/>
          <w:sz w:val="26"/>
          <w:szCs w:val="18"/>
          <w:u w:val="none"/>
        </w:rPr>
        <w:t>ntercommunale</w:t>
      </w:r>
      <w:r w:rsidR="005533B1">
        <w:rPr>
          <w:rFonts w:cs="Arial"/>
          <w:i/>
          <w:iCs/>
          <w:color w:val="800080"/>
          <w:sz w:val="26"/>
          <w:szCs w:val="18"/>
          <w:u w:val="none"/>
        </w:rPr>
        <w:t>)</w:t>
      </w:r>
    </w:p>
    <w:p w:rsidR="009E6A13" w:rsidRPr="005A69A4" w:rsidRDefault="009E6A13" w:rsidP="00A47E50">
      <w:pPr>
        <w:spacing w:line="360" w:lineRule="auto"/>
        <w:rPr>
          <w:rFonts w:cs="Arial"/>
          <w:b/>
          <w:bCs/>
          <w:sz w:val="20"/>
          <w:szCs w:val="20"/>
        </w:rPr>
      </w:pPr>
      <w:r w:rsidRPr="009E6A13">
        <w:rPr>
          <w:rFonts w:cs="Arial"/>
          <w:b/>
          <w:bCs/>
          <w:sz w:val="20"/>
          <w:szCs w:val="20"/>
        </w:rPr>
        <w:t>Les EPCI dotés de la compétence lecture publique sont exclus du dispositif</w:t>
      </w:r>
    </w:p>
    <w:p w:rsidR="003E243D" w:rsidRPr="00477B24" w:rsidRDefault="003E243D" w:rsidP="00A47E50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Nom : ........................................................................................................................................</w:t>
      </w:r>
      <w:r w:rsidR="009873A7" w:rsidRPr="00477B24">
        <w:rPr>
          <w:rFonts w:cs="Arial"/>
          <w:bCs/>
          <w:sz w:val="20"/>
          <w:szCs w:val="20"/>
        </w:rPr>
        <w:t>.</w:t>
      </w:r>
    </w:p>
    <w:p w:rsidR="003E243D" w:rsidRPr="00477B24" w:rsidRDefault="003E243D" w:rsidP="00A47E50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Adresse : ..................................................................................................................................</w:t>
      </w:r>
      <w:r w:rsidR="009873A7" w:rsidRPr="00477B24">
        <w:rPr>
          <w:rFonts w:cs="Arial"/>
          <w:bCs/>
          <w:sz w:val="20"/>
          <w:szCs w:val="20"/>
        </w:rPr>
        <w:t>..</w:t>
      </w:r>
    </w:p>
    <w:p w:rsidR="003E243D" w:rsidRPr="00477B24" w:rsidRDefault="003E243D" w:rsidP="00A47E50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Code postal : ....................................... Ville : ..........................................................................</w:t>
      </w:r>
      <w:r w:rsidR="009873A7" w:rsidRPr="00477B24">
        <w:rPr>
          <w:rFonts w:cs="Arial"/>
          <w:bCs/>
          <w:sz w:val="20"/>
          <w:szCs w:val="20"/>
        </w:rPr>
        <w:t>..</w:t>
      </w:r>
    </w:p>
    <w:p w:rsidR="003E243D" w:rsidRPr="00477B24" w:rsidRDefault="003E243D" w:rsidP="00A47E50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Tél : ..................................................... Fax : ...........................................................................</w:t>
      </w:r>
      <w:r w:rsidR="009873A7" w:rsidRPr="00477B24">
        <w:rPr>
          <w:rFonts w:cs="Arial"/>
          <w:bCs/>
          <w:sz w:val="20"/>
          <w:szCs w:val="20"/>
        </w:rPr>
        <w:t>..</w:t>
      </w:r>
    </w:p>
    <w:p w:rsidR="003E243D" w:rsidRDefault="003E243D" w:rsidP="00A47E50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Bibliothèque : .............................................................................................................................</w:t>
      </w:r>
    </w:p>
    <w:p w:rsidR="00FA0CE2" w:rsidRPr="00477B24" w:rsidRDefault="00156F51" w:rsidP="00A47E50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N°</w:t>
      </w:r>
      <w:r w:rsidR="00FA0CE2">
        <w:rPr>
          <w:rFonts w:cs="Arial"/>
          <w:bCs/>
          <w:sz w:val="20"/>
          <w:szCs w:val="20"/>
        </w:rPr>
        <w:t>SIRET</w:t>
      </w:r>
      <w:r>
        <w:rPr>
          <w:rFonts w:cs="Arial"/>
          <w:bCs/>
          <w:sz w:val="20"/>
          <w:szCs w:val="20"/>
        </w:rPr>
        <w:t xml:space="preserve"> (</w:t>
      </w:r>
      <w:r w:rsidRPr="00156F51">
        <w:rPr>
          <w:rFonts w:cs="Arial"/>
          <w:b/>
          <w:bCs/>
          <w:sz w:val="20"/>
          <w:szCs w:val="20"/>
          <w:u w:val="single"/>
        </w:rPr>
        <w:t>obligatoire</w:t>
      </w:r>
      <w:r>
        <w:rPr>
          <w:rFonts w:cs="Arial"/>
          <w:bCs/>
          <w:sz w:val="20"/>
          <w:szCs w:val="20"/>
        </w:rPr>
        <w:t>)</w:t>
      </w:r>
      <w:r w:rsidR="00FA0CE2" w:rsidRPr="00477B24">
        <w:rPr>
          <w:rFonts w:cs="Arial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3E243D" w:rsidRPr="00477B24" w:rsidRDefault="003E243D" w:rsidP="00A47E50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Nom du responsable de la bibliothèque : .................................................................................</w:t>
      </w:r>
      <w:r w:rsidR="009873A7" w:rsidRPr="00477B24">
        <w:rPr>
          <w:rFonts w:cs="Arial"/>
          <w:bCs/>
          <w:sz w:val="20"/>
          <w:szCs w:val="20"/>
        </w:rPr>
        <w:t>..</w:t>
      </w:r>
    </w:p>
    <w:p w:rsidR="003E243D" w:rsidRPr="00156F51" w:rsidRDefault="003E243D" w:rsidP="00156F51">
      <w:pPr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Tél. : ..................................................... Email : .......................................................................</w:t>
      </w:r>
      <w:r w:rsidR="009873A7" w:rsidRPr="00477B24">
        <w:rPr>
          <w:rFonts w:cs="Arial"/>
          <w:bCs/>
          <w:sz w:val="20"/>
          <w:szCs w:val="20"/>
        </w:rPr>
        <w:t>..</w:t>
      </w:r>
    </w:p>
    <w:p w:rsidR="003E243D" w:rsidRPr="00477B24" w:rsidRDefault="003E243D" w:rsidP="00A47E50">
      <w:pPr>
        <w:pStyle w:val="Titre"/>
        <w:jc w:val="both"/>
        <w:outlineLvl w:val="0"/>
        <w:rPr>
          <w:rFonts w:cs="Arial"/>
          <w:b w:val="0"/>
          <w:bCs w:val="0"/>
          <w:color w:val="292526"/>
          <w:sz w:val="20"/>
          <w:szCs w:val="20"/>
          <w:u w:val="none"/>
        </w:rPr>
      </w:pPr>
      <w:r w:rsidRPr="00477B24">
        <w:rPr>
          <w:rFonts w:cs="Arial"/>
          <w:b w:val="0"/>
          <w:bCs w:val="0"/>
          <w:sz w:val="20"/>
          <w:szCs w:val="20"/>
        </w:rPr>
        <w:t>Date de la formation de base du responsable de la bibliothèque</w:t>
      </w:r>
      <w:r w:rsidRPr="00477B24">
        <w:rPr>
          <w:rFonts w:cs="Arial"/>
          <w:b w:val="0"/>
          <w:bCs w:val="0"/>
          <w:sz w:val="20"/>
          <w:szCs w:val="20"/>
          <w:u w:val="none"/>
        </w:rPr>
        <w:t xml:space="preserve"> : </w:t>
      </w:r>
      <w:r w:rsidRPr="00477B24">
        <w:rPr>
          <w:rFonts w:cs="Arial"/>
          <w:b w:val="0"/>
          <w:bCs w:val="0"/>
          <w:color w:val="292526"/>
          <w:sz w:val="20"/>
          <w:szCs w:val="20"/>
          <w:u w:val="none"/>
        </w:rPr>
        <w:t>..........................................</w:t>
      </w:r>
      <w:r w:rsidR="009873A7" w:rsidRPr="00477B24">
        <w:rPr>
          <w:rFonts w:cs="Arial"/>
          <w:b w:val="0"/>
          <w:bCs w:val="0"/>
          <w:color w:val="292526"/>
          <w:sz w:val="20"/>
          <w:szCs w:val="20"/>
          <w:u w:val="none"/>
        </w:rPr>
        <w:t>.</w:t>
      </w:r>
    </w:p>
    <w:p w:rsidR="00905845" w:rsidRPr="005533B1" w:rsidRDefault="00905845" w:rsidP="005533B1">
      <w:pPr>
        <w:pStyle w:val="Titre"/>
        <w:rPr>
          <w:rFonts w:cs="Arial"/>
          <w:bCs w:val="0"/>
          <w:color w:val="800080"/>
          <w:sz w:val="28"/>
          <w:szCs w:val="20"/>
          <w:u w:val="none"/>
        </w:rPr>
      </w:pPr>
    </w:p>
    <w:p w:rsidR="003E243D" w:rsidRPr="00712A73" w:rsidRDefault="00A81826" w:rsidP="00712A73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2</w:t>
      </w:r>
      <w:r w:rsidR="003E243D" w:rsidRPr="00712A73">
        <w:rPr>
          <w:rFonts w:cs="Arial"/>
          <w:color w:val="800080"/>
          <w:sz w:val="28"/>
          <w:u w:val="none"/>
        </w:rPr>
        <w:t xml:space="preserve">. Analyse </w:t>
      </w:r>
      <w:r w:rsidR="007E5186" w:rsidRPr="00712A73">
        <w:rPr>
          <w:rFonts w:cs="Arial"/>
          <w:color w:val="800080"/>
          <w:sz w:val="28"/>
          <w:u w:val="none"/>
        </w:rPr>
        <w:t xml:space="preserve">des publics potentiels </w:t>
      </w:r>
    </w:p>
    <w:p w:rsidR="009E6A13" w:rsidRPr="00E67E1B" w:rsidRDefault="009E6A13" w:rsidP="009E6A13">
      <w:pPr>
        <w:pStyle w:val="Titre"/>
        <w:ind w:left="360"/>
        <w:jc w:val="both"/>
        <w:rPr>
          <w:rFonts w:ascii="Trebuchet MS" w:hAnsi="Trebuchet MS" w:cs="Arial"/>
          <w:b w:val="0"/>
          <w:bCs w:val="0"/>
          <w:color w:val="FFFFFF"/>
          <w:sz w:val="24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56"/>
        <w:gridCol w:w="1221"/>
        <w:gridCol w:w="1392"/>
        <w:gridCol w:w="1202"/>
        <w:gridCol w:w="1221"/>
        <w:gridCol w:w="1371"/>
      </w:tblGrid>
      <w:tr w:rsidR="009E6A13" w:rsidRPr="00656DD1" w:rsidTr="00F85630">
        <w:trPr>
          <w:trHeight w:val="6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Population de la commune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Inscrits à la bibliothèque</w:t>
            </w:r>
          </w:p>
        </w:tc>
      </w:tr>
      <w:tr w:rsidR="009E6A13" w:rsidRPr="00656DD1" w:rsidTr="00156F51">
        <w:trPr>
          <w:trHeight w:val="38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E6A13" w:rsidRPr="00656DD1" w:rsidTr="00F85630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:rsidTr="00F85630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:rsidTr="00F85630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:rsidTr="00F85630">
        <w:trPr>
          <w:trHeight w:val="68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9E6A13" w:rsidRDefault="009E6A13" w:rsidP="009E6A13">
      <w:pPr>
        <w:rPr>
          <w:b/>
          <w:bCs/>
        </w:rPr>
      </w:pPr>
    </w:p>
    <w:p w:rsidR="009E6A13" w:rsidRDefault="009E6A13" w:rsidP="009E6A13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474"/>
        <w:gridCol w:w="2076"/>
        <w:gridCol w:w="2076"/>
      </w:tblGrid>
      <w:tr w:rsidR="009E6A13" w:rsidRPr="00656DD1" w:rsidTr="00F85630">
        <w:trPr>
          <w:trHeight w:val="60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Taux de pénétration I/P</w:t>
            </w:r>
          </w:p>
        </w:tc>
      </w:tr>
      <w:tr w:rsidR="009E6A13" w:rsidRPr="00656DD1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E6A13" w:rsidRPr="00656DD1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13" w:rsidRPr="00477B24" w:rsidRDefault="009E6A13" w:rsidP="00F85630">
            <w:pPr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9E6A13" w:rsidRDefault="009E6A13" w:rsidP="009E6A13">
      <w:pPr>
        <w:spacing w:after="120"/>
        <w:rPr>
          <w:b/>
          <w:bCs/>
        </w:rPr>
      </w:pPr>
    </w:p>
    <w:p w:rsidR="003E243D" w:rsidRPr="00C10294" w:rsidRDefault="003E243D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3E243D" w:rsidRDefault="00A81826" w:rsidP="007B7F78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3</w:t>
      </w:r>
      <w:r w:rsidR="003E243D" w:rsidRPr="00712A73">
        <w:rPr>
          <w:rFonts w:cs="Arial"/>
          <w:color w:val="800080"/>
          <w:sz w:val="28"/>
          <w:u w:val="none"/>
        </w:rPr>
        <w:t xml:space="preserve">. Présentation du projet </w:t>
      </w:r>
    </w:p>
    <w:p w:rsidR="009E6A13" w:rsidRPr="006B080C" w:rsidRDefault="009E6A13" w:rsidP="007B7F78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(à compléter avec l’aide du référent de territoire de la bibliothèque)</w:t>
      </w:r>
    </w:p>
    <w:p w:rsidR="003E243D" w:rsidRPr="006B080C" w:rsidRDefault="003E243D" w:rsidP="00C5695C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:rsidR="003E243D" w:rsidRPr="006B080C" w:rsidRDefault="009E6A13" w:rsidP="004B1723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</w:rPr>
      </w:pPr>
      <w:r w:rsidRPr="006B080C">
        <w:rPr>
          <w:rFonts w:cs="Arial"/>
          <w:b/>
          <w:sz w:val="20"/>
          <w:szCs w:val="20"/>
        </w:rPr>
        <w:t>Présentation générale du</w:t>
      </w:r>
      <w:r w:rsidR="005F4AF2" w:rsidRPr="006B080C">
        <w:rPr>
          <w:rFonts w:cs="Arial"/>
          <w:b/>
          <w:sz w:val="20"/>
          <w:szCs w:val="20"/>
        </w:rPr>
        <w:t xml:space="preserve"> </w:t>
      </w:r>
      <w:r w:rsidR="003E243D" w:rsidRPr="006B080C">
        <w:rPr>
          <w:rFonts w:cs="Arial"/>
          <w:b/>
          <w:sz w:val="20"/>
          <w:szCs w:val="20"/>
        </w:rPr>
        <w:t>projet</w:t>
      </w:r>
      <w:r w:rsidR="005F4AF2" w:rsidRPr="006B080C">
        <w:rPr>
          <w:rFonts w:cs="Arial"/>
          <w:b/>
          <w:sz w:val="20"/>
          <w:szCs w:val="20"/>
        </w:rPr>
        <w:t xml:space="preserve"> </w:t>
      </w:r>
    </w:p>
    <w:p w:rsidR="00F85630" w:rsidRPr="006B080C" w:rsidRDefault="00F85630" w:rsidP="00F85630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 xml:space="preserve">Le projet global présentera : </w:t>
      </w:r>
    </w:p>
    <w:p w:rsidR="00F85630" w:rsidRPr="006B080C" w:rsidRDefault="00F85630" w:rsidP="00F85630">
      <w:pPr>
        <w:pStyle w:val="TitreA"/>
        <w:numPr>
          <w:ilvl w:val="0"/>
          <w:numId w:val="26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Les objectifs à atteindre</w:t>
      </w:r>
    </w:p>
    <w:p w:rsidR="00F85630" w:rsidRPr="006B080C" w:rsidRDefault="00F85630" w:rsidP="00F85630">
      <w:pPr>
        <w:pStyle w:val="TitreA"/>
        <w:numPr>
          <w:ilvl w:val="0"/>
          <w:numId w:val="26"/>
        </w:num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Les collections à développer</w:t>
      </w:r>
    </w:p>
    <w:p w:rsidR="00F85630" w:rsidRPr="006B080C" w:rsidRDefault="00F85630" w:rsidP="00F85630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La présentation ne devra pas se limiter à la présentation du développement des collections.</w:t>
      </w:r>
    </w:p>
    <w:p w:rsidR="003E243D" w:rsidRPr="00712A73" w:rsidRDefault="003E243D" w:rsidP="00067312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3E243D" w:rsidRPr="00712A73" w:rsidRDefault="003E243D" w:rsidP="00067312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3E243D" w:rsidRPr="00712A73" w:rsidRDefault="003E243D" w:rsidP="00067312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3E243D" w:rsidRPr="00712A73" w:rsidRDefault="003E243D" w:rsidP="00067312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9E6A13" w:rsidRPr="00712A73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670B80" w:rsidRPr="00712A73" w:rsidRDefault="00670B80" w:rsidP="00670B80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670B80" w:rsidRPr="00712A73" w:rsidRDefault="00670B80" w:rsidP="00670B80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670B80" w:rsidRPr="00712A73" w:rsidRDefault="00670B80" w:rsidP="00670B80">
      <w:pPr>
        <w:pStyle w:val="Titre"/>
        <w:spacing w:before="20"/>
        <w:jc w:val="both"/>
        <w:outlineLvl w:val="0"/>
        <w:rPr>
          <w:rFonts w:cs="Arial"/>
          <w:b w:val="0"/>
          <w:bCs w:val="0"/>
          <w:szCs w:val="22"/>
          <w:u w:val="none"/>
        </w:rPr>
      </w:pPr>
      <w:r w:rsidRPr="00712A73">
        <w:rPr>
          <w:rFonts w:cs="Arial"/>
          <w:b w:val="0"/>
          <w:bCs w:val="0"/>
          <w:color w:val="292526"/>
          <w:szCs w:val="22"/>
          <w:u w:val="none"/>
        </w:rPr>
        <w:t>........................................................................................................................................</w:t>
      </w:r>
      <w:r>
        <w:rPr>
          <w:rFonts w:cs="Arial"/>
          <w:b w:val="0"/>
          <w:bCs w:val="0"/>
          <w:color w:val="292526"/>
          <w:szCs w:val="22"/>
          <w:u w:val="none"/>
        </w:rPr>
        <w:t>..........</w:t>
      </w:r>
    </w:p>
    <w:p w:rsidR="00670B80" w:rsidRPr="006B080C" w:rsidRDefault="00670B80" w:rsidP="00670B80">
      <w:pPr>
        <w:pStyle w:val="Titre"/>
        <w:spacing w:before="20"/>
        <w:jc w:val="both"/>
        <w:outlineLvl w:val="0"/>
        <w:rPr>
          <w:rFonts w:cs="Arial"/>
          <w:b w:val="0"/>
          <w:bCs w:val="0"/>
          <w:sz w:val="20"/>
          <w:szCs w:val="20"/>
          <w:u w:val="none"/>
        </w:rPr>
      </w:pPr>
    </w:p>
    <w:p w:rsidR="009E6A13" w:rsidRPr="006B080C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color w:val="292526"/>
          <w:sz w:val="20"/>
          <w:szCs w:val="20"/>
          <w:u w:val="none"/>
        </w:rPr>
      </w:pPr>
      <w:r w:rsidRPr="006B080C">
        <w:rPr>
          <w:rFonts w:cs="Arial"/>
          <w:b w:val="0"/>
          <w:bCs w:val="0"/>
          <w:color w:val="292526"/>
          <w:sz w:val="20"/>
          <w:szCs w:val="20"/>
          <w:u w:val="none"/>
        </w:rPr>
        <w:t>Date(s) prévisionnelle(s) des acquisitions : .............................................................................</w:t>
      </w:r>
    </w:p>
    <w:p w:rsidR="009E6A13" w:rsidRPr="006B080C" w:rsidRDefault="009E6A13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color w:val="292526"/>
          <w:sz w:val="20"/>
          <w:szCs w:val="20"/>
          <w:u w:val="none"/>
        </w:rPr>
      </w:pPr>
      <w:r w:rsidRPr="006B080C">
        <w:rPr>
          <w:rFonts w:cs="Arial"/>
          <w:b w:val="0"/>
          <w:bCs w:val="0"/>
          <w:color w:val="292526"/>
          <w:sz w:val="20"/>
          <w:szCs w:val="20"/>
          <w:u w:val="none"/>
        </w:rPr>
        <w:t>Echéance du projet : .................................................................................................................</w:t>
      </w:r>
    </w:p>
    <w:p w:rsidR="00E87938" w:rsidRDefault="00670B80" w:rsidP="0037625C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color w:val="333333"/>
          <w:sz w:val="20"/>
          <w:u w:val="none"/>
        </w:rPr>
      </w:pPr>
      <w:r w:rsidRPr="006B080C">
        <w:rPr>
          <w:rFonts w:cs="Arial"/>
          <w:b w:val="0"/>
          <w:bCs/>
          <w:color w:val="333333"/>
          <w:sz w:val="20"/>
          <w:u w:val="none"/>
        </w:rPr>
        <w:t xml:space="preserve"> </w:t>
      </w:r>
    </w:p>
    <w:p w:rsidR="00E87938" w:rsidRDefault="00E87938">
      <w:pPr>
        <w:rPr>
          <w:rFonts w:cs="Arial"/>
          <w:bCs/>
          <w:color w:val="333333"/>
          <w:sz w:val="20"/>
          <w:szCs w:val="20"/>
        </w:rPr>
      </w:pPr>
      <w:r>
        <w:rPr>
          <w:rFonts w:cs="Arial"/>
          <w:b/>
          <w:bCs/>
          <w:color w:val="333333"/>
          <w:sz w:val="20"/>
        </w:rPr>
        <w:br w:type="page"/>
      </w:r>
    </w:p>
    <w:p w:rsidR="007E5186" w:rsidRPr="006B080C" w:rsidRDefault="007E5186" w:rsidP="0037625C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color w:val="333333"/>
          <w:sz w:val="20"/>
          <w:u w:val="none"/>
        </w:rPr>
      </w:pPr>
    </w:p>
    <w:p w:rsidR="007E5186" w:rsidRPr="00477B24" w:rsidRDefault="007E5186" w:rsidP="007E5186">
      <w:pPr>
        <w:rPr>
          <w:b/>
          <w:bCs/>
          <w:szCs w:val="22"/>
        </w:rPr>
      </w:pPr>
      <w:r w:rsidRPr="00477B24">
        <w:rPr>
          <w:b/>
          <w:bCs/>
          <w:szCs w:val="22"/>
        </w:rPr>
        <w:t xml:space="preserve">Analyse de l’existant et du projet de développement </w:t>
      </w:r>
    </w:p>
    <w:p w:rsidR="007E5186" w:rsidRDefault="007E5186" w:rsidP="007E518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sz w:val="20"/>
          <w:u w:val="none"/>
        </w:rPr>
      </w:pPr>
      <w:r w:rsidRPr="00477B24">
        <w:rPr>
          <w:rFonts w:cs="Arial"/>
          <w:b w:val="0"/>
          <w:sz w:val="20"/>
          <w:u w:val="none"/>
        </w:rPr>
        <w:t xml:space="preserve">Une analyse qualitative des collections doit être menée pour vérifier </w:t>
      </w:r>
      <w:r w:rsidRPr="00477B24">
        <w:rPr>
          <w:rFonts w:cs="Arial"/>
          <w:b w:val="0"/>
          <w:bCs/>
          <w:sz w:val="20"/>
          <w:u w:val="none"/>
        </w:rPr>
        <w:t>les forces et faiblesses et les manques éventuels en fonction des publics non touchés, de l’état des collections ou de la mise en œuvre d’un partenariat</w:t>
      </w:r>
    </w:p>
    <w:p w:rsidR="007E5186" w:rsidRDefault="007E5186" w:rsidP="007E518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color w:val="333333"/>
          <w:szCs w:val="22"/>
          <w:u w:val="non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86"/>
        <w:gridCol w:w="1731"/>
        <w:gridCol w:w="1261"/>
        <w:gridCol w:w="3944"/>
      </w:tblGrid>
      <w:tr w:rsidR="0037625C" w:rsidRPr="00656DD1" w:rsidTr="005E40A1">
        <w:trPr>
          <w:trHeight w:val="334"/>
        </w:trPr>
        <w:tc>
          <w:tcPr>
            <w:tcW w:w="5678" w:type="dxa"/>
            <w:gridSpan w:val="3"/>
            <w:shd w:val="clear" w:color="auto" w:fill="auto"/>
            <w:vAlign w:val="center"/>
          </w:tcPr>
          <w:p w:rsid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Situation actuelle</w:t>
            </w:r>
            <w:r w:rsidR="004B799F" w:rsidRPr="00F85630">
              <w:rPr>
                <w:rFonts w:cs="Arial"/>
                <w:b/>
                <w:sz w:val="20"/>
                <w:szCs w:val="20"/>
              </w:rPr>
              <w:t> :</w:t>
            </w:r>
          </w:p>
          <w:p w:rsidR="0037625C" w:rsidRPr="00F85630" w:rsidRDefault="004B799F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 xml:space="preserve"> nb total de documents = </w:t>
            </w:r>
          </w:p>
          <w:p w:rsidR="00A230C5" w:rsidRPr="00F85630" w:rsidRDefault="00A230C5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 xml:space="preserve">Soit  </w:t>
            </w:r>
            <w:r w:rsidR="00F85630">
              <w:rPr>
                <w:rFonts w:cs="Arial"/>
                <w:b/>
                <w:sz w:val="20"/>
                <w:szCs w:val="20"/>
              </w:rPr>
              <w:t>XX</w:t>
            </w:r>
            <w:r w:rsidRPr="00F85630">
              <w:rPr>
                <w:rFonts w:cs="Arial"/>
                <w:b/>
                <w:sz w:val="20"/>
                <w:szCs w:val="20"/>
              </w:rPr>
              <w:t xml:space="preserve">  livres par habitant</w:t>
            </w:r>
          </w:p>
        </w:tc>
        <w:tc>
          <w:tcPr>
            <w:tcW w:w="3944" w:type="dxa"/>
            <w:shd w:val="clear" w:color="auto" w:fill="CCFFCC"/>
            <w:vAlign w:val="center"/>
          </w:tcPr>
          <w:p w:rsidR="0037625C" w:rsidRP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 xml:space="preserve">Projet d’évolution et objectifs </w:t>
            </w:r>
          </w:p>
        </w:tc>
      </w:tr>
      <w:tr w:rsidR="0037625C" w:rsidRPr="00656DD1" w:rsidTr="005E40A1">
        <w:trPr>
          <w:trHeight w:val="680"/>
        </w:trPr>
        <w:tc>
          <w:tcPr>
            <w:tcW w:w="2686" w:type="dxa"/>
            <w:shd w:val="clear" w:color="auto" w:fill="auto"/>
            <w:vAlign w:val="center"/>
          </w:tcPr>
          <w:p w:rsidR="0037625C" w:rsidRP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Collections actuelles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7625C" w:rsidRP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Nombre de documents</w:t>
            </w:r>
          </w:p>
        </w:tc>
        <w:tc>
          <w:tcPr>
            <w:tcW w:w="1261" w:type="dxa"/>
            <w:vAlign w:val="center"/>
          </w:tcPr>
          <w:p w:rsidR="0037625C" w:rsidRPr="00F85630" w:rsidRDefault="0037625C" w:rsidP="00F85630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% des collections totales</w:t>
            </w:r>
          </w:p>
        </w:tc>
        <w:tc>
          <w:tcPr>
            <w:tcW w:w="3944" w:type="dxa"/>
            <w:vAlign w:val="center"/>
          </w:tcPr>
          <w:p w:rsidR="0037625C" w:rsidRP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7625C" w:rsidRP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Quantité estimée</w:t>
            </w:r>
            <w:r w:rsidR="00F85630" w:rsidRPr="00F85630">
              <w:rPr>
                <w:rFonts w:cs="Arial"/>
                <w:b/>
                <w:sz w:val="20"/>
                <w:szCs w:val="20"/>
              </w:rPr>
              <w:t xml:space="preserve"> par type de documents dans le cadre du projet</w:t>
            </w:r>
          </w:p>
          <w:p w:rsidR="0037625C" w:rsidRPr="00F85630" w:rsidRDefault="0037625C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5630" w:rsidRPr="00656DD1" w:rsidTr="00E87938">
        <w:trPr>
          <w:trHeight w:val="2314"/>
        </w:trPr>
        <w:tc>
          <w:tcPr>
            <w:tcW w:w="2686" w:type="dxa"/>
            <w:shd w:val="clear" w:color="auto" w:fill="auto"/>
            <w:vAlign w:val="center"/>
          </w:tcPr>
          <w:p w:rsidR="00F85630" w:rsidRPr="00F85630" w:rsidRDefault="00F85630" w:rsidP="00F85630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1-</w:t>
            </w:r>
          </w:p>
          <w:p w:rsidR="00F85630" w:rsidRPr="00F85630" w:rsidRDefault="00F85630" w:rsidP="00F85630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 xml:space="preserve">Jeunesse </w:t>
            </w:r>
            <w:r>
              <w:rPr>
                <w:rFonts w:cs="Arial"/>
                <w:b/>
                <w:sz w:val="20"/>
                <w:szCs w:val="20"/>
              </w:rPr>
              <w:t xml:space="preserve">= XX </w:t>
            </w:r>
            <w:r w:rsidRPr="00F85630">
              <w:rPr>
                <w:rFonts w:cs="Arial"/>
                <w:b/>
                <w:sz w:val="20"/>
                <w:szCs w:val="20"/>
              </w:rPr>
              <w:t>documents</w:t>
            </w:r>
          </w:p>
          <w:p w:rsidR="00F85630" w:rsidRPr="00F85630" w:rsidRDefault="00F85630" w:rsidP="00F85630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dont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Albums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Romans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Documentaires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Petite Enfance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504992" w:rsidRDefault="00F85630" w:rsidP="00F85630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Etc…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85630" w:rsidRPr="00F85630" w:rsidRDefault="00F85630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F85630" w:rsidRPr="00F85630" w:rsidRDefault="00F85630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F85630" w:rsidRPr="00F85630" w:rsidRDefault="00F85630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5630" w:rsidRPr="00656DD1" w:rsidTr="005E40A1">
        <w:trPr>
          <w:trHeight w:val="510"/>
        </w:trPr>
        <w:tc>
          <w:tcPr>
            <w:tcW w:w="2686" w:type="dxa"/>
            <w:shd w:val="clear" w:color="auto" w:fill="auto"/>
            <w:vAlign w:val="center"/>
          </w:tcPr>
          <w:p w:rsidR="00F85630" w:rsidRPr="00F85630" w:rsidRDefault="00F85630" w:rsidP="00F85630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2-</w:t>
            </w:r>
          </w:p>
          <w:p w:rsidR="00F85630" w:rsidRPr="00F85630" w:rsidRDefault="00F85630" w:rsidP="00F85630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 xml:space="preserve">Adultes = 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  <w:r w:rsidRPr="00F85630">
              <w:rPr>
                <w:rFonts w:cs="Arial"/>
                <w:b/>
                <w:sz w:val="20"/>
                <w:szCs w:val="20"/>
              </w:rPr>
              <w:t xml:space="preserve"> documents dont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Romans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Policiers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Gros caractères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Livres lus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F85630" w:rsidRDefault="00F85630" w:rsidP="004B799F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Documentaires</w:t>
            </w:r>
            <w:r w:rsidR="005E40A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85630" w:rsidRPr="00504992" w:rsidRDefault="00F85630" w:rsidP="00F85630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85630">
              <w:rPr>
                <w:rFonts w:ascii="Arial" w:hAnsi="Arial" w:cs="Arial"/>
                <w:b/>
                <w:sz w:val="20"/>
                <w:szCs w:val="20"/>
              </w:rPr>
              <w:t>Etc…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85630" w:rsidRPr="00F85630" w:rsidRDefault="00F85630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F85630" w:rsidRPr="00F85630" w:rsidRDefault="00F85630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F85630" w:rsidRPr="00F85630" w:rsidRDefault="00F85630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6F87" w:rsidRPr="00656DD1" w:rsidTr="005E40A1">
        <w:trPr>
          <w:trHeight w:val="510"/>
        </w:trPr>
        <w:tc>
          <w:tcPr>
            <w:tcW w:w="2686" w:type="dxa"/>
            <w:shd w:val="clear" w:color="auto" w:fill="auto"/>
            <w:vAlign w:val="center"/>
          </w:tcPr>
          <w:p w:rsidR="00566F87" w:rsidRDefault="00566F87" w:rsidP="00F856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Autre public </w:t>
            </w:r>
            <w:r w:rsidR="005E40A1">
              <w:rPr>
                <w:rFonts w:cs="Arial"/>
                <w:b/>
                <w:sz w:val="20"/>
                <w:szCs w:val="20"/>
              </w:rPr>
              <w:t xml:space="preserve">cible </w:t>
            </w:r>
            <w:r>
              <w:rPr>
                <w:rFonts w:cs="Arial"/>
                <w:b/>
                <w:sz w:val="20"/>
                <w:szCs w:val="20"/>
              </w:rPr>
              <w:t>(Ado</w:t>
            </w:r>
            <w:r w:rsidR="005E40A1">
              <w:rPr>
                <w:rFonts w:cs="Arial"/>
                <w:b/>
                <w:sz w:val="20"/>
                <w:szCs w:val="20"/>
              </w:rPr>
              <w:t xml:space="preserve">, senior, </w:t>
            </w:r>
            <w:r>
              <w:rPr>
                <w:rFonts w:cs="Arial"/>
                <w:b/>
                <w:sz w:val="20"/>
                <w:szCs w:val="20"/>
              </w:rPr>
              <w:t>…..)</w:t>
            </w:r>
          </w:p>
          <w:p w:rsidR="00566F87" w:rsidRPr="00F85630" w:rsidRDefault="00566F87" w:rsidP="00F856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6F87" w:rsidRPr="00F85630" w:rsidRDefault="00566F87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566F87" w:rsidRPr="00F85630" w:rsidRDefault="00566F87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566F87" w:rsidRPr="00F85630" w:rsidRDefault="00566F87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625C" w:rsidRPr="006B080C" w:rsidRDefault="0037625C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i/>
          <w:sz w:val="20"/>
          <w:szCs w:val="20"/>
          <w:u w:val="none"/>
        </w:rPr>
      </w:pPr>
    </w:p>
    <w:p w:rsidR="003E243D" w:rsidRPr="006B080C" w:rsidRDefault="005E40A1" w:rsidP="008906EC">
      <w:pPr>
        <w:pStyle w:val="Titre"/>
        <w:jc w:val="left"/>
        <w:rPr>
          <w:rFonts w:cs="Arial"/>
          <w:b w:val="0"/>
          <w:i/>
          <w:sz w:val="20"/>
          <w:szCs w:val="20"/>
          <w:u w:val="none"/>
        </w:rPr>
      </w:pPr>
      <w:r w:rsidRPr="006B080C">
        <w:rPr>
          <w:rFonts w:cs="Arial"/>
          <w:b w:val="0"/>
          <w:i/>
          <w:sz w:val="20"/>
          <w:szCs w:val="20"/>
          <w:u w:val="none"/>
        </w:rPr>
        <w:t xml:space="preserve">Si la subvention ne concerne que </w:t>
      </w:r>
      <w:r w:rsidR="00477CD4" w:rsidRPr="006B080C">
        <w:rPr>
          <w:rFonts w:cs="Arial"/>
          <w:b w:val="0"/>
          <w:i/>
          <w:sz w:val="20"/>
          <w:szCs w:val="20"/>
          <w:u w:val="none"/>
        </w:rPr>
        <w:t>l</w:t>
      </w:r>
      <w:r w:rsidR="008906EC" w:rsidRPr="006B080C">
        <w:rPr>
          <w:rFonts w:cs="Arial"/>
          <w:b w:val="0"/>
          <w:i/>
          <w:sz w:val="20"/>
          <w:szCs w:val="20"/>
          <w:u w:val="none"/>
        </w:rPr>
        <w:t>a catégorie « jeunesse » ou « adulte »</w:t>
      </w:r>
      <w:r w:rsidRPr="006B080C">
        <w:rPr>
          <w:rFonts w:cs="Arial"/>
          <w:b w:val="0"/>
          <w:i/>
          <w:sz w:val="20"/>
          <w:szCs w:val="20"/>
          <w:u w:val="none"/>
        </w:rPr>
        <w:t>, seule la catégorie</w:t>
      </w:r>
      <w:r w:rsidR="008906EC" w:rsidRPr="006B080C">
        <w:rPr>
          <w:rFonts w:cs="Arial"/>
          <w:b w:val="0"/>
          <w:i/>
          <w:sz w:val="20"/>
          <w:szCs w:val="20"/>
          <w:u w:val="none"/>
        </w:rPr>
        <w:t xml:space="preserve"> du public concerné </w:t>
      </w:r>
      <w:r w:rsidRPr="006B080C">
        <w:rPr>
          <w:rFonts w:cs="Arial"/>
          <w:b w:val="0"/>
          <w:i/>
          <w:sz w:val="20"/>
          <w:szCs w:val="20"/>
          <w:u w:val="none"/>
        </w:rPr>
        <w:t>est à remplir en détail</w:t>
      </w:r>
      <w:r w:rsidR="008906EC" w:rsidRPr="006B080C">
        <w:rPr>
          <w:rFonts w:cs="Arial"/>
          <w:b w:val="0"/>
          <w:i/>
          <w:sz w:val="20"/>
          <w:szCs w:val="20"/>
          <w:u w:val="none"/>
        </w:rPr>
        <w:t xml:space="preserve">. </w:t>
      </w:r>
      <w:r w:rsidR="00477CD4" w:rsidRPr="006B080C">
        <w:rPr>
          <w:rFonts w:cs="Arial"/>
          <w:b w:val="0"/>
          <w:i/>
          <w:sz w:val="20"/>
          <w:szCs w:val="20"/>
          <w:u w:val="none"/>
        </w:rPr>
        <w:t>Un chiffre global doit indiquer la constitution de la collection non concernée par la demande de subvention.</w:t>
      </w:r>
    </w:p>
    <w:p w:rsidR="00F85630" w:rsidRDefault="00F85630" w:rsidP="00383751">
      <w:pPr>
        <w:pStyle w:val="Titre"/>
        <w:rPr>
          <w:rFonts w:cs="Arial"/>
          <w:szCs w:val="22"/>
          <w:u w:val="none"/>
        </w:rPr>
      </w:pPr>
    </w:p>
    <w:p w:rsidR="00A11710" w:rsidRDefault="00A11710" w:rsidP="00383751">
      <w:pPr>
        <w:pStyle w:val="Titre"/>
        <w:rPr>
          <w:rFonts w:cs="Arial"/>
          <w:szCs w:val="22"/>
          <w:u w:val="none"/>
        </w:rPr>
      </w:pPr>
    </w:p>
    <w:p w:rsidR="003E243D" w:rsidRPr="004947BE" w:rsidRDefault="00FA0CE2" w:rsidP="00712A73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4</w:t>
      </w:r>
      <w:r w:rsidR="003E243D" w:rsidRPr="004947BE">
        <w:rPr>
          <w:rFonts w:cs="Arial"/>
          <w:color w:val="800080"/>
          <w:sz w:val="28"/>
          <w:u w:val="none"/>
        </w:rPr>
        <w:t xml:space="preserve">. Conditions d’attribution de la subvention </w:t>
      </w:r>
    </w:p>
    <w:p w:rsidR="003E243D" w:rsidRPr="00477B24" w:rsidRDefault="003E243D" w:rsidP="00C5695C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:rsidR="003E243D" w:rsidRPr="00BF5AB7" w:rsidRDefault="00BF5AB7" w:rsidP="00BF5AB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F5AB7">
        <w:rPr>
          <w:rFonts w:cs="Arial"/>
          <w:color w:val="000000"/>
          <w:sz w:val="20"/>
          <w:szCs w:val="20"/>
        </w:rPr>
        <w:t>Le dossier de demande de subvention portant sur la remise à niveau ou le développement des</w:t>
      </w:r>
      <w:r>
        <w:rPr>
          <w:rFonts w:cs="Arial"/>
          <w:color w:val="000000"/>
          <w:sz w:val="20"/>
          <w:szCs w:val="20"/>
        </w:rPr>
        <w:t xml:space="preserve"> </w:t>
      </w:r>
      <w:r w:rsidRPr="00BF5AB7">
        <w:rPr>
          <w:rFonts w:cs="Arial"/>
          <w:color w:val="000000"/>
          <w:sz w:val="20"/>
          <w:szCs w:val="20"/>
        </w:rPr>
        <w:t>collections s’adresse aux bibliothèques des communes de moins de 3 000 habitants et des</w:t>
      </w:r>
      <w:r>
        <w:rPr>
          <w:rFonts w:cs="Arial"/>
          <w:color w:val="000000"/>
          <w:sz w:val="20"/>
          <w:szCs w:val="20"/>
        </w:rPr>
        <w:t xml:space="preserve"> </w:t>
      </w:r>
      <w:r w:rsidRPr="00BF5AB7">
        <w:rPr>
          <w:rFonts w:cs="Arial"/>
          <w:color w:val="000000"/>
          <w:sz w:val="20"/>
          <w:szCs w:val="20"/>
        </w:rPr>
        <w:t xml:space="preserve">intercommunalités </w:t>
      </w:r>
      <w:r w:rsidR="00C32475">
        <w:rPr>
          <w:rFonts w:cs="Arial"/>
          <w:color w:val="000000"/>
          <w:sz w:val="20"/>
          <w:szCs w:val="20"/>
        </w:rPr>
        <w:t>appartenant au réseau départemental.</w:t>
      </w:r>
    </w:p>
    <w:p w:rsidR="00E87938" w:rsidRDefault="00E87938" w:rsidP="00D3179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3E243D" w:rsidRPr="00477B24" w:rsidRDefault="003E243D" w:rsidP="00D3179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477B24">
        <w:rPr>
          <w:rFonts w:cs="Arial"/>
          <w:color w:val="000000"/>
          <w:sz w:val="20"/>
          <w:szCs w:val="20"/>
        </w:rPr>
        <w:t>Pour que la demande soit recevable,</w:t>
      </w:r>
      <w:r w:rsidR="00054037" w:rsidRPr="00477B24">
        <w:rPr>
          <w:rFonts w:cs="Arial"/>
          <w:color w:val="000000"/>
          <w:sz w:val="20"/>
          <w:szCs w:val="20"/>
        </w:rPr>
        <w:t xml:space="preserve"> le demandeur </w:t>
      </w:r>
      <w:r w:rsidRPr="00477B24">
        <w:rPr>
          <w:rFonts w:cs="Arial"/>
          <w:color w:val="000000"/>
          <w:sz w:val="20"/>
          <w:szCs w:val="20"/>
        </w:rPr>
        <w:t>doit respecter les conditions suivantes ou s‘engager par écrit ou délibération à les respecter :</w:t>
      </w:r>
    </w:p>
    <w:p w:rsidR="00054037" w:rsidRPr="00477B24" w:rsidRDefault="00054037" w:rsidP="00D3179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66383A" w:rsidRPr="00477B24" w:rsidRDefault="0012137A" w:rsidP="0005403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sz w:val="20"/>
          <w:szCs w:val="20"/>
          <w:lang w:eastAsia="en-US"/>
        </w:rPr>
      </w:pPr>
      <w:r w:rsidRPr="00477B24">
        <w:rPr>
          <w:rFonts w:cs="Arial"/>
          <w:sz w:val="20"/>
          <w:szCs w:val="20"/>
          <w:lang w:eastAsia="en-US"/>
        </w:rPr>
        <w:t xml:space="preserve">La bibliothèque doit être ouverte au minimum 6 heures par semaine (ne sont pas comprises les heures réservées </w:t>
      </w:r>
      <w:r w:rsidR="00054037" w:rsidRPr="00477B24">
        <w:rPr>
          <w:rFonts w:cs="Arial"/>
          <w:sz w:val="20"/>
          <w:szCs w:val="20"/>
          <w:lang w:eastAsia="en-US"/>
        </w:rPr>
        <w:t>à l’</w:t>
      </w:r>
      <w:r w:rsidRPr="00477B24">
        <w:rPr>
          <w:rFonts w:cs="Arial"/>
          <w:sz w:val="20"/>
          <w:szCs w:val="20"/>
          <w:lang w:eastAsia="en-US"/>
        </w:rPr>
        <w:t>accueil de</w:t>
      </w:r>
      <w:r w:rsidR="00054037" w:rsidRPr="00477B24">
        <w:rPr>
          <w:rFonts w:cs="Arial"/>
          <w:sz w:val="20"/>
          <w:szCs w:val="20"/>
          <w:lang w:eastAsia="en-US"/>
        </w:rPr>
        <w:t>s</w:t>
      </w:r>
      <w:r w:rsidRPr="00477B24">
        <w:rPr>
          <w:rFonts w:cs="Arial"/>
          <w:sz w:val="20"/>
          <w:szCs w:val="20"/>
          <w:lang w:eastAsia="en-US"/>
        </w:rPr>
        <w:t xml:space="preserve"> scolaires) ;</w:t>
      </w:r>
    </w:p>
    <w:p w:rsidR="001B6FF0" w:rsidRPr="00477B24" w:rsidRDefault="0012137A" w:rsidP="0005403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sz w:val="20"/>
          <w:szCs w:val="20"/>
          <w:lang w:eastAsia="en-US"/>
        </w:rPr>
      </w:pPr>
      <w:r w:rsidRPr="00477B24">
        <w:rPr>
          <w:rFonts w:cs="Arial"/>
          <w:sz w:val="20"/>
          <w:szCs w:val="20"/>
          <w:lang w:eastAsia="en-US"/>
        </w:rPr>
        <w:t xml:space="preserve">La </w:t>
      </w:r>
      <w:r w:rsidR="005C0A50">
        <w:rPr>
          <w:rFonts w:cs="Arial"/>
          <w:sz w:val="20"/>
          <w:szCs w:val="20"/>
          <w:lang w:eastAsia="en-US"/>
        </w:rPr>
        <w:t>collectivité</w:t>
      </w:r>
      <w:r w:rsidR="00C14146">
        <w:rPr>
          <w:rFonts w:cs="Arial"/>
          <w:sz w:val="20"/>
          <w:szCs w:val="20"/>
          <w:lang w:eastAsia="en-US"/>
        </w:rPr>
        <w:t xml:space="preserve"> </w:t>
      </w:r>
      <w:r w:rsidRPr="00477B24">
        <w:rPr>
          <w:rFonts w:cs="Arial"/>
          <w:sz w:val="20"/>
          <w:szCs w:val="20"/>
          <w:lang w:eastAsia="en-US"/>
        </w:rPr>
        <w:t xml:space="preserve">doit consacrer au minimum 1 </w:t>
      </w:r>
      <w:r w:rsidR="00054037" w:rsidRPr="00477B24">
        <w:rPr>
          <w:rFonts w:cs="Arial"/>
          <w:sz w:val="20"/>
          <w:szCs w:val="20"/>
          <w:lang w:eastAsia="en-US"/>
        </w:rPr>
        <w:t>€</w:t>
      </w:r>
      <w:r w:rsidRPr="00477B24">
        <w:rPr>
          <w:rFonts w:cs="Arial"/>
          <w:sz w:val="20"/>
          <w:szCs w:val="20"/>
          <w:lang w:eastAsia="en-US"/>
        </w:rPr>
        <w:t xml:space="preserve"> par habitant pour les acquisitions de documents (hors aide forfaitaire du Département de la Moselle) ;</w:t>
      </w:r>
    </w:p>
    <w:p w:rsidR="001B6FF0" w:rsidRDefault="0012137A" w:rsidP="00054037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cs="Arial"/>
          <w:sz w:val="20"/>
          <w:szCs w:val="20"/>
          <w:lang w:eastAsia="en-US"/>
        </w:rPr>
      </w:pPr>
      <w:r w:rsidRPr="00477B24">
        <w:rPr>
          <w:rFonts w:cs="Arial"/>
          <w:sz w:val="20"/>
          <w:szCs w:val="20"/>
          <w:lang w:eastAsia="en-US"/>
        </w:rPr>
        <w:t xml:space="preserve">La </w:t>
      </w:r>
      <w:r w:rsidR="00C14146">
        <w:rPr>
          <w:rFonts w:cs="Arial"/>
          <w:sz w:val="20"/>
          <w:szCs w:val="20"/>
          <w:lang w:eastAsia="en-US"/>
        </w:rPr>
        <w:t xml:space="preserve">bibliothèque </w:t>
      </w:r>
      <w:r w:rsidRPr="00477B24">
        <w:rPr>
          <w:rFonts w:cs="Arial"/>
          <w:sz w:val="20"/>
          <w:szCs w:val="20"/>
          <w:lang w:eastAsia="en-US"/>
        </w:rPr>
        <w:t>doit proposer la gratu</w:t>
      </w:r>
      <w:r w:rsidR="00C14146">
        <w:rPr>
          <w:rFonts w:cs="Arial"/>
          <w:sz w:val="20"/>
          <w:szCs w:val="20"/>
          <w:lang w:eastAsia="en-US"/>
        </w:rPr>
        <w:t>ité aux personnes de moins de 18</w:t>
      </w:r>
      <w:r w:rsidRPr="00477B24">
        <w:rPr>
          <w:rFonts w:cs="Arial"/>
          <w:sz w:val="20"/>
          <w:szCs w:val="20"/>
          <w:lang w:eastAsia="en-US"/>
        </w:rPr>
        <w:t xml:space="preserve"> ans (délibération, règlement des tarifs ou engagement par écrit de la commune) ;</w:t>
      </w:r>
    </w:p>
    <w:p w:rsidR="00A11710" w:rsidRDefault="00A11710" w:rsidP="00A1171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en-US"/>
        </w:rPr>
      </w:pPr>
    </w:p>
    <w:p w:rsidR="00A11710" w:rsidRPr="00477B24" w:rsidRDefault="00A11710" w:rsidP="00A1171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en-US"/>
        </w:rPr>
      </w:pPr>
    </w:p>
    <w:p w:rsidR="00F05BEA" w:rsidRPr="006B080C" w:rsidRDefault="0012137A" w:rsidP="00450213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477B24">
        <w:rPr>
          <w:rFonts w:cs="Arial"/>
          <w:sz w:val="20"/>
          <w:szCs w:val="20"/>
          <w:lang w:eastAsia="en-US"/>
        </w:rPr>
        <w:t xml:space="preserve">La personne référente de la bibliothèque doit avoir suivi la </w:t>
      </w:r>
      <w:r w:rsidR="00054037" w:rsidRPr="00477B24">
        <w:rPr>
          <w:rFonts w:cs="Arial"/>
          <w:sz w:val="20"/>
          <w:szCs w:val="20"/>
          <w:lang w:eastAsia="en-US"/>
        </w:rPr>
        <w:t>formation de base</w:t>
      </w:r>
      <w:r w:rsidR="007D2CF0">
        <w:rPr>
          <w:sz w:val="20"/>
          <w:szCs w:val="20"/>
        </w:rPr>
        <w:tab/>
      </w:r>
      <w:r w:rsidR="00781CEF">
        <w:rPr>
          <w:sz w:val="20"/>
          <w:szCs w:val="20"/>
        </w:rPr>
        <w:t xml:space="preserve"> </w:t>
      </w:r>
      <w:r w:rsidR="00450213">
        <w:rPr>
          <w:sz w:val="20"/>
          <w:szCs w:val="20"/>
        </w:rPr>
        <w:t>;</w:t>
      </w:r>
    </w:p>
    <w:p w:rsidR="006B080C" w:rsidRPr="00450213" w:rsidRDefault="006B080C" w:rsidP="006B080C">
      <w:p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Il est  également vivement recommandé de suivre</w:t>
      </w:r>
      <w:r w:rsidR="00504992">
        <w:rPr>
          <w:sz w:val="20"/>
          <w:szCs w:val="20"/>
        </w:rPr>
        <w:t xml:space="preserve"> au moins une fois par an</w:t>
      </w:r>
      <w:r>
        <w:rPr>
          <w:sz w:val="20"/>
          <w:szCs w:val="20"/>
        </w:rPr>
        <w:t xml:space="preserve"> une formation liée aux acquisitions (se référer au plan de formation en vigueur) ;</w:t>
      </w:r>
    </w:p>
    <w:p w:rsidR="00C14146" w:rsidRDefault="00C14146" w:rsidP="00C1414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Le bénéficiaire accepte l’accompagnement du référent de territoire de la DLPB ;</w:t>
      </w:r>
    </w:p>
    <w:p w:rsidR="007D2CF0" w:rsidRDefault="007D2CF0" w:rsidP="007D2CF0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La subvention porte sur les acquisitions pour des documents constitutifs d’une collection de base adaptée à la population de la commune sur la base d’un projet de développement (les périodiques, les documents audio-vidéo, les livres lus, peuvent faire l’objet de la subvention).</w:t>
      </w:r>
    </w:p>
    <w:p w:rsidR="0069160A" w:rsidRPr="007D2CF0" w:rsidRDefault="0069160A" w:rsidP="00344F4E">
      <w:pPr>
        <w:pStyle w:val="Paragraphedeliste1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9160A" w:rsidRDefault="0069160A" w:rsidP="00B62C2B">
      <w:pPr>
        <w:jc w:val="both"/>
        <w:rPr>
          <w:rFonts w:cs="Arial"/>
        </w:rPr>
      </w:pPr>
    </w:p>
    <w:p w:rsidR="0069160A" w:rsidRPr="004947BE" w:rsidRDefault="0069160A" w:rsidP="0069160A">
      <w:pPr>
        <w:pStyle w:val="TitreA"/>
        <w:shd w:val="clear" w:color="auto" w:fill="E0E0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5. Pièces à fournir</w:t>
      </w:r>
    </w:p>
    <w:p w:rsidR="003E243D" w:rsidRPr="00BB1A74" w:rsidRDefault="003E243D" w:rsidP="00A402B5">
      <w:pPr>
        <w:jc w:val="both"/>
        <w:rPr>
          <w:rFonts w:cs="Arial"/>
          <w:b/>
          <w:bCs/>
        </w:rPr>
      </w:pPr>
    </w:p>
    <w:p w:rsidR="003E243D" w:rsidRPr="00477B24" w:rsidRDefault="003E243D" w:rsidP="00477B24">
      <w:pPr>
        <w:pStyle w:val="Paragraphedeliste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>Dossier de subvention dûment complété accompagné des pièces justificatives suivantes</w:t>
      </w:r>
      <w:r w:rsidR="00385ED0" w:rsidRPr="00477B24">
        <w:rPr>
          <w:rFonts w:ascii="Arial" w:hAnsi="Arial" w:cs="Arial"/>
          <w:sz w:val="20"/>
          <w:szCs w:val="20"/>
        </w:rPr>
        <w:t> :</w:t>
      </w:r>
    </w:p>
    <w:p w:rsidR="003E243D" w:rsidRPr="00477B24" w:rsidRDefault="003E243D" w:rsidP="00477B24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>Lettre officielle de demande de subvention de la commune ou de l’intercommu</w:t>
      </w:r>
      <w:r w:rsidR="000B0EE7">
        <w:rPr>
          <w:rFonts w:ascii="Arial" w:hAnsi="Arial" w:cs="Arial"/>
          <w:sz w:val="20"/>
          <w:szCs w:val="20"/>
        </w:rPr>
        <w:t xml:space="preserve">nalité adressée au Président du </w:t>
      </w:r>
      <w:r w:rsidRPr="00477B24">
        <w:rPr>
          <w:rFonts w:ascii="Arial" w:hAnsi="Arial" w:cs="Arial"/>
          <w:sz w:val="20"/>
          <w:szCs w:val="20"/>
        </w:rPr>
        <w:t>Département de la Moselle (signature du Maire de l</w:t>
      </w:r>
      <w:r w:rsidR="00054037" w:rsidRPr="00477B24">
        <w:rPr>
          <w:rFonts w:ascii="Arial" w:hAnsi="Arial" w:cs="Arial"/>
          <w:sz w:val="20"/>
          <w:szCs w:val="20"/>
        </w:rPr>
        <w:t xml:space="preserve">a commune, </w:t>
      </w:r>
      <w:r w:rsidRPr="00477B24">
        <w:rPr>
          <w:rFonts w:ascii="Arial" w:hAnsi="Arial" w:cs="Arial"/>
          <w:sz w:val="20"/>
          <w:szCs w:val="20"/>
        </w:rPr>
        <w:t>du Président de l'EPCI</w:t>
      </w:r>
      <w:r w:rsidR="00054037" w:rsidRPr="00477B24">
        <w:rPr>
          <w:rFonts w:ascii="Arial" w:hAnsi="Arial" w:cs="Arial"/>
          <w:sz w:val="20"/>
          <w:szCs w:val="20"/>
        </w:rPr>
        <w:t xml:space="preserve"> ou de l’association</w:t>
      </w:r>
      <w:r w:rsidR="00A11710">
        <w:rPr>
          <w:rFonts w:ascii="Arial" w:hAnsi="Arial" w:cs="Arial"/>
          <w:sz w:val="20"/>
          <w:szCs w:val="20"/>
        </w:rPr>
        <w:t>) ;</w:t>
      </w:r>
    </w:p>
    <w:p w:rsidR="00477B24" w:rsidRPr="00477B24" w:rsidRDefault="003E243D" w:rsidP="00477B24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>Lettre de la commune ou de l’intercommunalité s’engageant à respecter les conditions d’octroi de la subvention ou justificatifs du respect des conditions fixées ;</w:t>
      </w:r>
    </w:p>
    <w:p w:rsidR="00477B24" w:rsidRDefault="003E243D" w:rsidP="00477B24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 xml:space="preserve">Délibération portant engagement à porter cette subvention au budget communal </w:t>
      </w:r>
      <w:r w:rsidR="00385ED0" w:rsidRPr="00477B24">
        <w:rPr>
          <w:rFonts w:ascii="Arial" w:hAnsi="Arial" w:cs="Arial"/>
          <w:sz w:val="20"/>
          <w:szCs w:val="20"/>
        </w:rPr>
        <w:t xml:space="preserve">ou intercommunal </w:t>
      </w:r>
      <w:r w:rsidRPr="00477B24">
        <w:rPr>
          <w:rFonts w:ascii="Arial" w:hAnsi="Arial" w:cs="Arial"/>
          <w:sz w:val="20"/>
          <w:szCs w:val="20"/>
        </w:rPr>
        <w:t>et à acquérir les ouvrages au titre communal</w:t>
      </w:r>
      <w:r w:rsidR="00385ED0" w:rsidRPr="00477B24">
        <w:rPr>
          <w:rFonts w:ascii="Arial" w:hAnsi="Arial" w:cs="Arial"/>
          <w:sz w:val="20"/>
          <w:szCs w:val="20"/>
        </w:rPr>
        <w:t xml:space="preserve"> ou intercommunal</w:t>
      </w:r>
      <w:r w:rsidRPr="00477B24">
        <w:rPr>
          <w:rFonts w:ascii="Arial" w:hAnsi="Arial" w:cs="Arial"/>
          <w:sz w:val="20"/>
          <w:szCs w:val="20"/>
        </w:rPr>
        <w:t xml:space="preserve"> ;</w:t>
      </w:r>
    </w:p>
    <w:p w:rsidR="00504992" w:rsidRPr="00477B24" w:rsidRDefault="00504992" w:rsidP="00477B24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</w:t>
      </w:r>
      <w:r w:rsidR="000B0EE7">
        <w:rPr>
          <w:rFonts w:ascii="Arial" w:hAnsi="Arial" w:cs="Arial"/>
          <w:sz w:val="20"/>
          <w:szCs w:val="20"/>
        </w:rPr>
        <w:t> ;</w:t>
      </w:r>
    </w:p>
    <w:p w:rsidR="000B0EE7" w:rsidRDefault="009E4DC6" w:rsidP="00344F4E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D7245" w:rsidRPr="00477B24">
        <w:rPr>
          <w:rFonts w:ascii="Arial" w:hAnsi="Arial" w:cs="Arial"/>
          <w:sz w:val="20"/>
          <w:szCs w:val="20"/>
        </w:rPr>
        <w:t xml:space="preserve">evis </w:t>
      </w:r>
      <w:r w:rsidR="0066383A" w:rsidRPr="00477B24">
        <w:rPr>
          <w:rFonts w:ascii="Arial" w:hAnsi="Arial" w:cs="Arial"/>
          <w:sz w:val="20"/>
          <w:szCs w:val="20"/>
        </w:rPr>
        <w:t>du projet d’acqui</w:t>
      </w:r>
      <w:r w:rsidR="000B0EE7">
        <w:rPr>
          <w:rFonts w:ascii="Arial" w:hAnsi="Arial" w:cs="Arial"/>
          <w:sz w:val="20"/>
          <w:szCs w:val="20"/>
        </w:rPr>
        <w:t>sitions.</w:t>
      </w:r>
    </w:p>
    <w:p w:rsidR="00344F4E" w:rsidRPr="00344F4E" w:rsidRDefault="00344F4E" w:rsidP="00344F4E">
      <w:pPr>
        <w:pStyle w:val="Paragraphedeliste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B6FF0" w:rsidRPr="007D2CF0" w:rsidRDefault="00385ED0" w:rsidP="007D2CF0">
      <w:pPr>
        <w:pStyle w:val="Paragraphedeliste"/>
        <w:spacing w:after="0" w:line="240" w:lineRule="auto"/>
        <w:ind w:left="0" w:right="424"/>
        <w:contextualSpacing w:val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>Le demandeur est autorisé à fournir toute autre pièce relative au projet et qui permettrait d'en préciser le contenu ou la gestion.</w:t>
      </w:r>
    </w:p>
    <w:p w:rsidR="009F482E" w:rsidRDefault="009F482E" w:rsidP="009F482E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E87938" w:rsidRDefault="00E87938" w:rsidP="009F482E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E87938" w:rsidRDefault="00E87938" w:rsidP="009F482E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E87938" w:rsidRDefault="00E87938" w:rsidP="009F482E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9F482E" w:rsidRPr="002347C1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F482E" w:rsidRPr="002347C1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>Fait à ………………………………………</w:t>
      </w:r>
      <w:r>
        <w:rPr>
          <w:rFonts w:cs="Arial"/>
          <w:b/>
          <w:szCs w:val="22"/>
        </w:rPr>
        <w:t>, l</w:t>
      </w:r>
      <w:r w:rsidRPr="002347C1">
        <w:rPr>
          <w:rFonts w:cs="Arial"/>
          <w:b/>
          <w:szCs w:val="22"/>
        </w:rPr>
        <w:t>e ………………………………………….</w:t>
      </w:r>
    </w:p>
    <w:p w:rsidR="009F482E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F482E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 xml:space="preserve">Signature </w:t>
      </w:r>
      <w:r>
        <w:rPr>
          <w:rFonts w:cs="Arial"/>
          <w:b/>
          <w:szCs w:val="22"/>
        </w:rPr>
        <w:t>du référent de territoire (Nom, Prénom)</w:t>
      </w:r>
    </w:p>
    <w:p w:rsidR="009F482E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F482E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9F482E" w:rsidRDefault="009F482E" w:rsidP="009F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:rsidR="009F482E" w:rsidRDefault="009F482E" w:rsidP="009F482E">
      <w:pPr>
        <w:jc w:val="center"/>
        <w:rPr>
          <w:rFonts w:cs="Arial"/>
          <w:i/>
          <w:iCs/>
          <w:color w:val="333333"/>
          <w:sz w:val="20"/>
          <w:szCs w:val="20"/>
        </w:rPr>
      </w:pPr>
    </w:p>
    <w:p w:rsidR="009F482E" w:rsidRDefault="009F482E" w:rsidP="009F482E">
      <w:pPr>
        <w:jc w:val="center"/>
        <w:rPr>
          <w:rFonts w:cs="Arial"/>
          <w:i/>
          <w:iCs/>
          <w:color w:val="333333"/>
          <w:sz w:val="20"/>
          <w:szCs w:val="20"/>
        </w:rPr>
      </w:pPr>
    </w:p>
    <w:p w:rsidR="001B6FF0" w:rsidRDefault="001B6FF0" w:rsidP="001B6FF0">
      <w:pPr>
        <w:pStyle w:val="Paragraphedeliste"/>
        <w:spacing w:after="0" w:line="240" w:lineRule="auto"/>
        <w:ind w:right="424"/>
        <w:contextualSpacing w:val="0"/>
        <w:jc w:val="both"/>
        <w:rPr>
          <w:rFonts w:ascii="Arial" w:hAnsi="Arial" w:cs="Arial"/>
        </w:rPr>
      </w:pPr>
    </w:p>
    <w:p w:rsidR="00E87938" w:rsidRDefault="00E87938" w:rsidP="001B6FF0">
      <w:pPr>
        <w:pStyle w:val="Paragraphedeliste"/>
        <w:spacing w:after="0" w:line="240" w:lineRule="auto"/>
        <w:ind w:right="424"/>
        <w:contextualSpacing w:val="0"/>
        <w:jc w:val="both"/>
        <w:rPr>
          <w:rFonts w:ascii="Arial" w:hAnsi="Arial" w:cs="Arial"/>
        </w:rPr>
      </w:pPr>
    </w:p>
    <w:p w:rsidR="007E5510" w:rsidRDefault="007E5510" w:rsidP="00A402B5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:rsidR="003E243D" w:rsidRPr="002347C1" w:rsidRDefault="003E243D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3E243D" w:rsidRPr="002347C1" w:rsidRDefault="003E243D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>Fait à ………………………………………</w:t>
      </w:r>
      <w:r>
        <w:rPr>
          <w:rFonts w:cs="Arial"/>
          <w:b/>
          <w:szCs w:val="22"/>
        </w:rPr>
        <w:t>, l</w:t>
      </w:r>
      <w:r w:rsidRPr="002347C1">
        <w:rPr>
          <w:rFonts w:cs="Arial"/>
          <w:b/>
          <w:szCs w:val="22"/>
        </w:rPr>
        <w:t>e ………………………………………….</w:t>
      </w:r>
    </w:p>
    <w:p w:rsidR="003E243D" w:rsidRDefault="003E243D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3E243D" w:rsidRDefault="003E243D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  <w:r w:rsidRPr="002347C1">
        <w:rPr>
          <w:rFonts w:cs="Arial"/>
          <w:b/>
          <w:szCs w:val="22"/>
        </w:rPr>
        <w:t>Signature et cachet du Maire, du Président ou de son représentant</w:t>
      </w:r>
    </w:p>
    <w:p w:rsidR="00385ED0" w:rsidRDefault="00385ED0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385ED0" w:rsidRDefault="00385ED0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Cs w:val="22"/>
        </w:rPr>
      </w:pPr>
    </w:p>
    <w:p w:rsidR="00524D18" w:rsidRDefault="00524D18" w:rsidP="00A4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:rsidR="001B6FF0" w:rsidRDefault="001B6FF0" w:rsidP="000C0ED8">
      <w:pPr>
        <w:jc w:val="center"/>
        <w:rPr>
          <w:rFonts w:cs="Arial"/>
          <w:i/>
          <w:iCs/>
          <w:color w:val="333333"/>
          <w:sz w:val="20"/>
          <w:szCs w:val="20"/>
        </w:rPr>
      </w:pPr>
    </w:p>
    <w:p w:rsidR="0012137A" w:rsidRDefault="0012137A" w:rsidP="0012137A">
      <w:pPr>
        <w:autoSpaceDE w:val="0"/>
        <w:autoSpaceDN w:val="0"/>
        <w:adjustRightInd w:val="0"/>
        <w:jc w:val="center"/>
        <w:rPr>
          <w:rFonts w:cs="Arial"/>
          <w:b/>
          <w:bCs/>
          <w:color w:val="800080"/>
          <w:sz w:val="32"/>
          <w:szCs w:val="32"/>
        </w:rPr>
      </w:pPr>
    </w:p>
    <w:sectPr w:rsidR="0012137A" w:rsidSect="004D7616">
      <w:footerReference w:type="even" r:id="rId9"/>
      <w:footerReference w:type="default" r:id="rId10"/>
      <w:footerReference w:type="first" r:id="rId11"/>
      <w:pgSz w:w="11906" w:h="16838" w:code="9"/>
      <w:pgMar w:top="709" w:right="1134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0A" w:rsidRDefault="0069160A">
      <w:r>
        <w:separator/>
      </w:r>
    </w:p>
  </w:endnote>
  <w:endnote w:type="continuationSeparator" w:id="0">
    <w:p w:rsidR="0069160A" w:rsidRDefault="0069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0A" w:rsidRDefault="0069160A" w:rsidP="00F272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69160A" w:rsidRDefault="0069160A" w:rsidP="00F2729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0A" w:rsidRDefault="0069160A" w:rsidP="00440A4F">
    <w:pPr>
      <w:spacing w:before="20"/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Bibliothèques</w:t>
    </w:r>
  </w:p>
  <w:p w:rsidR="0069160A" w:rsidRDefault="0069160A" w:rsidP="00440A4F">
    <w:pPr>
      <w:rPr>
        <w:rFonts w:ascii="Trebuchet MS" w:hAnsi="Trebuchet MS"/>
        <w:sz w:val="17"/>
        <w:szCs w:val="17"/>
      </w:rPr>
    </w:pPr>
    <w:r>
      <w:rPr>
        <w:rFonts w:ascii="Wingdings" w:hAnsi="Wingdings"/>
        <w:sz w:val="17"/>
        <w:szCs w:val="17"/>
      </w:rPr>
      <w:t></w:t>
    </w:r>
    <w:r w:rsidR="00BF5AB7">
      <w:rPr>
        <w:rFonts w:ascii="Trebuchet MS" w:hAnsi="Trebuchet MS"/>
        <w:sz w:val="17"/>
        <w:szCs w:val="17"/>
      </w:rPr>
      <w:t xml:space="preserve"> : Département</w:t>
    </w:r>
    <w:r>
      <w:rPr>
        <w:rFonts w:ascii="Trebuchet MS" w:hAnsi="Trebuchet MS"/>
        <w:sz w:val="17"/>
        <w:szCs w:val="17"/>
      </w:rPr>
      <w:t xml:space="preserve"> de la Moselle · 1 rue du Pont Moreau · CS 11096 · 57036 Metz Cedex 1</w:t>
    </w:r>
  </w:p>
  <w:p w:rsidR="0069160A" w:rsidRDefault="0069160A" w:rsidP="00440A4F">
    <w:pP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  <w:r>
      <w:rPr>
        <w:rFonts w:ascii="Trebuchet MS" w:hAnsi="Trebuchet MS"/>
        <w:sz w:val="17"/>
        <w:szCs w:val="17"/>
      </w:rPr>
      <w:t>Tél : 03 87 35 02 51 ou 38 · Fax : 03 87 35 02 09 ·</w:t>
    </w:r>
    <w:r w:rsidRPr="00CF71A5">
      <w:rPr>
        <w:rFonts w:ascii="Trebuchet MS" w:hAnsi="Trebuchet MS"/>
        <w:sz w:val="17"/>
        <w:szCs w:val="17"/>
      </w:rPr>
      <w:t xml:space="preserve"> </w:t>
    </w:r>
    <w:hyperlink r:id="rId1" w:history="1">
      <w:r w:rsidRPr="00CF71A5">
        <w:rPr>
          <w:rStyle w:val="Lienhypertexte"/>
          <w:rFonts w:ascii="Trebuchet MS" w:hAnsi="Trebuchet MS" w:cs="Arial"/>
          <w:color w:val="auto"/>
          <w:sz w:val="17"/>
          <w:szCs w:val="17"/>
          <w:u w:val="none"/>
        </w:rPr>
        <w:t>www.</w:t>
      </w:r>
      <w:r w:rsidRPr="00CF71A5">
        <w:rPr>
          <w:rStyle w:val="Lienhypertexte"/>
          <w:rFonts w:ascii="Trebuchet MS" w:hAnsi="Trebuchet MS" w:cs="Arial"/>
          <w:bCs/>
          <w:color w:val="auto"/>
          <w:sz w:val="17"/>
          <w:szCs w:val="17"/>
          <w:u w:val="none"/>
        </w:rPr>
        <w:t>moselle.fr</w:t>
      </w:r>
    </w:hyperlink>
  </w:p>
  <w:p w:rsidR="0069160A" w:rsidRDefault="0069160A" w:rsidP="00440A4F">
    <w:pP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</w:p>
  <w:p w:rsidR="0069160A" w:rsidRPr="00CF71A5" w:rsidRDefault="0069160A" w:rsidP="00CF71A5">
    <w:pPr>
      <w:jc w:val="center"/>
      <w:rPr>
        <w:rFonts w:ascii="Trebuchet MS" w:hAnsi="Trebuchet MS"/>
        <w:sz w:val="16"/>
        <w:szCs w:val="16"/>
      </w:rPr>
    </w:pPr>
    <w:r w:rsidRPr="00CF71A5">
      <w:rPr>
        <w:rFonts w:ascii="Trebuchet MS" w:hAnsi="Trebuchet MS"/>
        <w:b/>
        <w:bCs/>
        <w:sz w:val="16"/>
        <w:szCs w:val="16"/>
      </w:rPr>
      <w:fldChar w:fldCharType="begin"/>
    </w:r>
    <w:r w:rsidRPr="00CF71A5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CF71A5">
      <w:rPr>
        <w:rFonts w:ascii="Trebuchet MS" w:hAnsi="Trebuchet MS"/>
        <w:b/>
        <w:bCs/>
        <w:sz w:val="16"/>
        <w:szCs w:val="16"/>
      </w:rPr>
      <w:fldChar w:fldCharType="separate"/>
    </w:r>
    <w:r w:rsidR="00D94B66">
      <w:rPr>
        <w:rFonts w:ascii="Trebuchet MS" w:hAnsi="Trebuchet MS"/>
        <w:b/>
        <w:bCs/>
        <w:noProof/>
        <w:sz w:val="16"/>
        <w:szCs w:val="16"/>
      </w:rPr>
      <w:t>1</w:t>
    </w:r>
    <w:r w:rsidRPr="00CF71A5">
      <w:rPr>
        <w:rFonts w:ascii="Trebuchet MS" w:hAnsi="Trebuchet MS"/>
        <w:b/>
        <w:bCs/>
        <w:sz w:val="16"/>
        <w:szCs w:val="16"/>
      </w:rPr>
      <w:fldChar w:fldCharType="end"/>
    </w:r>
    <w:r w:rsidRPr="00CF71A5">
      <w:rPr>
        <w:rFonts w:ascii="Trebuchet MS" w:hAnsi="Trebuchet MS"/>
        <w:b/>
        <w:bCs/>
        <w:sz w:val="16"/>
        <w:szCs w:val="16"/>
      </w:rPr>
      <w:t>/</w:t>
    </w:r>
    <w:r w:rsidRPr="00CF71A5">
      <w:rPr>
        <w:rFonts w:ascii="Trebuchet MS" w:hAnsi="Trebuchet MS"/>
        <w:b/>
        <w:bCs/>
        <w:sz w:val="16"/>
        <w:szCs w:val="16"/>
      </w:rPr>
      <w:fldChar w:fldCharType="begin"/>
    </w:r>
    <w:r w:rsidRPr="00CF71A5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CF71A5">
      <w:rPr>
        <w:rFonts w:ascii="Trebuchet MS" w:hAnsi="Trebuchet MS"/>
        <w:b/>
        <w:bCs/>
        <w:sz w:val="16"/>
        <w:szCs w:val="16"/>
      </w:rPr>
      <w:fldChar w:fldCharType="separate"/>
    </w:r>
    <w:r w:rsidR="00D94B66">
      <w:rPr>
        <w:rFonts w:ascii="Trebuchet MS" w:hAnsi="Trebuchet MS"/>
        <w:b/>
        <w:bCs/>
        <w:noProof/>
        <w:sz w:val="16"/>
        <w:szCs w:val="16"/>
      </w:rPr>
      <w:t>4</w:t>
    </w:r>
    <w:r w:rsidRPr="00CF71A5">
      <w:rPr>
        <w:rFonts w:ascii="Trebuchet MS" w:hAnsi="Trebuchet MS"/>
        <w:b/>
        <w:bCs/>
        <w:sz w:val="16"/>
        <w:szCs w:val="16"/>
      </w:rPr>
      <w:fldChar w:fldCharType="end"/>
    </w:r>
  </w:p>
  <w:p w:rsidR="0069160A" w:rsidRDefault="006916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0A" w:rsidRPr="0056095E" w:rsidRDefault="0069160A" w:rsidP="00F27298">
    <w:pPr>
      <w:pStyle w:val="Pieddepage1"/>
      <w:jc w:val="center"/>
      <w:rPr>
        <w:rFonts w:ascii="Arial" w:hAnsi="Arial" w:cs="Arial"/>
        <w:sz w:val="16"/>
        <w:szCs w:val="16"/>
      </w:rPr>
    </w:pPr>
    <w:r w:rsidRPr="0056095E">
      <w:rPr>
        <w:rFonts w:ascii="Arial" w:hAnsi="Arial" w:cs="Arial"/>
        <w:sz w:val="16"/>
        <w:szCs w:val="16"/>
      </w:rPr>
      <w:t xml:space="preserve">Département de la Moselle - Direction de la Culture et du Tourisme </w:t>
    </w:r>
  </w:p>
  <w:p w:rsidR="0069160A" w:rsidRPr="0056095E" w:rsidRDefault="0069160A" w:rsidP="00F27298">
    <w:pPr>
      <w:pStyle w:val="Pieddepage1"/>
      <w:jc w:val="center"/>
      <w:rPr>
        <w:rFonts w:ascii="Arial" w:hAnsi="Arial" w:cs="Arial"/>
        <w:sz w:val="16"/>
        <w:szCs w:val="16"/>
      </w:rPr>
    </w:pPr>
    <w:r w:rsidRPr="0056095E">
      <w:rPr>
        <w:rFonts w:ascii="Arial" w:hAnsi="Arial" w:cs="Arial"/>
        <w:sz w:val="16"/>
        <w:szCs w:val="16"/>
      </w:rPr>
      <w:t>Direction de la Lecture Publique et des Bibliothèques - Tél : 03 87 35 02 51et 03 87 35 02 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0A" w:rsidRDefault="0069160A">
      <w:r>
        <w:separator/>
      </w:r>
    </w:p>
  </w:footnote>
  <w:footnote w:type="continuationSeparator" w:id="0">
    <w:p w:rsidR="0069160A" w:rsidRDefault="0069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A22"/>
    <w:multiLevelType w:val="hybridMultilevel"/>
    <w:tmpl w:val="E816287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B3B"/>
    <w:multiLevelType w:val="multilevel"/>
    <w:tmpl w:val="6D909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61B60"/>
    <w:multiLevelType w:val="hybridMultilevel"/>
    <w:tmpl w:val="AF34FCF0"/>
    <w:lvl w:ilvl="0" w:tplc="05A4B6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492"/>
    <w:multiLevelType w:val="hybridMultilevel"/>
    <w:tmpl w:val="530C61D6"/>
    <w:lvl w:ilvl="0" w:tplc="C0CAC1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C0025"/>
    <w:multiLevelType w:val="hybridMultilevel"/>
    <w:tmpl w:val="E9A87AB2"/>
    <w:lvl w:ilvl="0" w:tplc="5C8E4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3562"/>
    <w:multiLevelType w:val="multilevel"/>
    <w:tmpl w:val="4CC6DD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9364D"/>
    <w:multiLevelType w:val="hybridMultilevel"/>
    <w:tmpl w:val="427AD3DE"/>
    <w:lvl w:ilvl="0" w:tplc="B08A3D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E6F"/>
    <w:multiLevelType w:val="hybridMultilevel"/>
    <w:tmpl w:val="5756DD68"/>
    <w:lvl w:ilvl="0" w:tplc="7618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62D"/>
    <w:multiLevelType w:val="multilevel"/>
    <w:tmpl w:val="E1064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A1C46"/>
    <w:multiLevelType w:val="hybridMultilevel"/>
    <w:tmpl w:val="5DA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6F69"/>
    <w:multiLevelType w:val="hybridMultilevel"/>
    <w:tmpl w:val="D5664B96"/>
    <w:lvl w:ilvl="0" w:tplc="DB90BF5C">
      <w:start w:val="1"/>
      <w:numFmt w:val="bullet"/>
      <w:lvlText w:val="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32551221"/>
    <w:multiLevelType w:val="multilevel"/>
    <w:tmpl w:val="55144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B0E"/>
    <w:multiLevelType w:val="hybridMultilevel"/>
    <w:tmpl w:val="7A1C18D2"/>
    <w:lvl w:ilvl="0" w:tplc="C0CAC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53CC"/>
    <w:multiLevelType w:val="hybridMultilevel"/>
    <w:tmpl w:val="F77C15A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1196"/>
    <w:multiLevelType w:val="multilevel"/>
    <w:tmpl w:val="59B6FDDE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1A139A"/>
    <w:multiLevelType w:val="hybridMultilevel"/>
    <w:tmpl w:val="5E041BF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4971"/>
    <w:multiLevelType w:val="hybridMultilevel"/>
    <w:tmpl w:val="59B6FDDE"/>
    <w:lvl w:ilvl="0" w:tplc="9E883192">
      <w:start w:val="1"/>
      <w:numFmt w:val="bullet"/>
      <w:lvlText w:val="-"/>
      <w:lvlJc w:val="left"/>
      <w:pPr>
        <w:ind w:left="121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B16F0A"/>
    <w:multiLevelType w:val="hybridMultilevel"/>
    <w:tmpl w:val="5514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5D31"/>
    <w:multiLevelType w:val="multilevel"/>
    <w:tmpl w:val="D8B8C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C646C3"/>
    <w:multiLevelType w:val="hybridMultilevel"/>
    <w:tmpl w:val="EF984978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59B3"/>
    <w:multiLevelType w:val="hybridMultilevel"/>
    <w:tmpl w:val="EFA8C084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F10E8C"/>
    <w:multiLevelType w:val="hybridMultilevel"/>
    <w:tmpl w:val="4A342290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2433"/>
    <w:multiLevelType w:val="hybridMultilevel"/>
    <w:tmpl w:val="709801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F2C9A"/>
    <w:multiLevelType w:val="hybridMultilevel"/>
    <w:tmpl w:val="997EFABC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1684"/>
    <w:multiLevelType w:val="hybridMultilevel"/>
    <w:tmpl w:val="027805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24D1B"/>
    <w:multiLevelType w:val="hybridMultilevel"/>
    <w:tmpl w:val="AFE68B8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20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4"/>
  </w:num>
  <w:num w:numId="15">
    <w:abstractNumId w:val="22"/>
  </w:num>
  <w:num w:numId="16">
    <w:abstractNumId w:val="13"/>
  </w:num>
  <w:num w:numId="17">
    <w:abstractNumId w:val="0"/>
  </w:num>
  <w:num w:numId="18">
    <w:abstractNumId w:val="23"/>
  </w:num>
  <w:num w:numId="19">
    <w:abstractNumId w:val="19"/>
  </w:num>
  <w:num w:numId="20">
    <w:abstractNumId w:val="6"/>
  </w:num>
  <w:num w:numId="21">
    <w:abstractNumId w:val="8"/>
  </w:num>
  <w:num w:numId="22">
    <w:abstractNumId w:val="18"/>
  </w:num>
  <w:num w:numId="23">
    <w:abstractNumId w:val="1"/>
  </w:num>
  <w:num w:numId="24">
    <w:abstractNumId w:val="5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2"/>
    <w:rsid w:val="0000447B"/>
    <w:rsid w:val="00014330"/>
    <w:rsid w:val="00014CC7"/>
    <w:rsid w:val="00022AC3"/>
    <w:rsid w:val="00030333"/>
    <w:rsid w:val="000454EB"/>
    <w:rsid w:val="00054037"/>
    <w:rsid w:val="00067312"/>
    <w:rsid w:val="00071542"/>
    <w:rsid w:val="00080848"/>
    <w:rsid w:val="00080AC6"/>
    <w:rsid w:val="000814E6"/>
    <w:rsid w:val="00091D56"/>
    <w:rsid w:val="00091D66"/>
    <w:rsid w:val="000A0297"/>
    <w:rsid w:val="000B0050"/>
    <w:rsid w:val="000B0EE7"/>
    <w:rsid w:val="000C0ED8"/>
    <w:rsid w:val="000D216C"/>
    <w:rsid w:val="000E109D"/>
    <w:rsid w:val="000F588F"/>
    <w:rsid w:val="00105A79"/>
    <w:rsid w:val="0012137A"/>
    <w:rsid w:val="00121484"/>
    <w:rsid w:val="00122BEE"/>
    <w:rsid w:val="00143CE1"/>
    <w:rsid w:val="001517A2"/>
    <w:rsid w:val="0015572E"/>
    <w:rsid w:val="00156F51"/>
    <w:rsid w:val="00171CD2"/>
    <w:rsid w:val="0017299B"/>
    <w:rsid w:val="00182D49"/>
    <w:rsid w:val="0018781C"/>
    <w:rsid w:val="001935E3"/>
    <w:rsid w:val="001B6FF0"/>
    <w:rsid w:val="001C257F"/>
    <w:rsid w:val="001D4FA3"/>
    <w:rsid w:val="001D5A99"/>
    <w:rsid w:val="001E1034"/>
    <w:rsid w:val="001E13CA"/>
    <w:rsid w:val="001E1464"/>
    <w:rsid w:val="001E7AB8"/>
    <w:rsid w:val="00211BF1"/>
    <w:rsid w:val="0022111D"/>
    <w:rsid w:val="00231290"/>
    <w:rsid w:val="002347C1"/>
    <w:rsid w:val="00240E7B"/>
    <w:rsid w:val="00242EE2"/>
    <w:rsid w:val="0024709D"/>
    <w:rsid w:val="00257BCF"/>
    <w:rsid w:val="00260042"/>
    <w:rsid w:val="002834E8"/>
    <w:rsid w:val="00286318"/>
    <w:rsid w:val="002908AA"/>
    <w:rsid w:val="002A2002"/>
    <w:rsid w:val="002A5746"/>
    <w:rsid w:val="002B49C8"/>
    <w:rsid w:val="002B5F0A"/>
    <w:rsid w:val="002E5B73"/>
    <w:rsid w:val="003114CB"/>
    <w:rsid w:val="00311FB4"/>
    <w:rsid w:val="00325B83"/>
    <w:rsid w:val="00331DE7"/>
    <w:rsid w:val="00340BFF"/>
    <w:rsid w:val="00344F4E"/>
    <w:rsid w:val="00350162"/>
    <w:rsid w:val="00364AB2"/>
    <w:rsid w:val="00364E5F"/>
    <w:rsid w:val="0036789A"/>
    <w:rsid w:val="00370749"/>
    <w:rsid w:val="0037625C"/>
    <w:rsid w:val="0038048B"/>
    <w:rsid w:val="00383751"/>
    <w:rsid w:val="00385ED0"/>
    <w:rsid w:val="00395055"/>
    <w:rsid w:val="00397FA5"/>
    <w:rsid w:val="003A6FFC"/>
    <w:rsid w:val="003B52FF"/>
    <w:rsid w:val="003C7A61"/>
    <w:rsid w:val="003E243D"/>
    <w:rsid w:val="003F1549"/>
    <w:rsid w:val="003F6819"/>
    <w:rsid w:val="0041002C"/>
    <w:rsid w:val="00413DF4"/>
    <w:rsid w:val="0042201D"/>
    <w:rsid w:val="00427318"/>
    <w:rsid w:val="00430B77"/>
    <w:rsid w:val="00435348"/>
    <w:rsid w:val="00440A4F"/>
    <w:rsid w:val="00450213"/>
    <w:rsid w:val="004525DC"/>
    <w:rsid w:val="0045581F"/>
    <w:rsid w:val="00463110"/>
    <w:rsid w:val="00466423"/>
    <w:rsid w:val="00467C64"/>
    <w:rsid w:val="00477B24"/>
    <w:rsid w:val="00477CD4"/>
    <w:rsid w:val="00484BEB"/>
    <w:rsid w:val="004947BE"/>
    <w:rsid w:val="00495C4F"/>
    <w:rsid w:val="004A5F45"/>
    <w:rsid w:val="004B1723"/>
    <w:rsid w:val="004B799F"/>
    <w:rsid w:val="004C1408"/>
    <w:rsid w:val="004C16B6"/>
    <w:rsid w:val="004D7616"/>
    <w:rsid w:val="004F7B51"/>
    <w:rsid w:val="00504992"/>
    <w:rsid w:val="00524D18"/>
    <w:rsid w:val="00526956"/>
    <w:rsid w:val="005533B1"/>
    <w:rsid w:val="00566F87"/>
    <w:rsid w:val="00570972"/>
    <w:rsid w:val="00575608"/>
    <w:rsid w:val="0057776C"/>
    <w:rsid w:val="00582370"/>
    <w:rsid w:val="00585F5D"/>
    <w:rsid w:val="0058725B"/>
    <w:rsid w:val="005A69A4"/>
    <w:rsid w:val="005C0A50"/>
    <w:rsid w:val="005D0354"/>
    <w:rsid w:val="005D7245"/>
    <w:rsid w:val="005E40A1"/>
    <w:rsid w:val="005F4AF2"/>
    <w:rsid w:val="005F6B13"/>
    <w:rsid w:val="0060000D"/>
    <w:rsid w:val="00612500"/>
    <w:rsid w:val="00617296"/>
    <w:rsid w:val="00620859"/>
    <w:rsid w:val="006272BF"/>
    <w:rsid w:val="00630553"/>
    <w:rsid w:val="00634F7C"/>
    <w:rsid w:val="00653D95"/>
    <w:rsid w:val="006625D4"/>
    <w:rsid w:val="0066383A"/>
    <w:rsid w:val="00670B80"/>
    <w:rsid w:val="00672980"/>
    <w:rsid w:val="006819FF"/>
    <w:rsid w:val="00691110"/>
    <w:rsid w:val="0069160A"/>
    <w:rsid w:val="006A2CF7"/>
    <w:rsid w:val="006B0514"/>
    <w:rsid w:val="006B080C"/>
    <w:rsid w:val="006C78BB"/>
    <w:rsid w:val="006D3EB7"/>
    <w:rsid w:val="00700B4E"/>
    <w:rsid w:val="00704702"/>
    <w:rsid w:val="00711236"/>
    <w:rsid w:val="00712A73"/>
    <w:rsid w:val="00713F0B"/>
    <w:rsid w:val="00723C4F"/>
    <w:rsid w:val="00735FA3"/>
    <w:rsid w:val="00742FF4"/>
    <w:rsid w:val="0074707D"/>
    <w:rsid w:val="00764126"/>
    <w:rsid w:val="00764860"/>
    <w:rsid w:val="00781CEF"/>
    <w:rsid w:val="007856F1"/>
    <w:rsid w:val="007961FE"/>
    <w:rsid w:val="007A61A5"/>
    <w:rsid w:val="007B7F78"/>
    <w:rsid w:val="007C3B8C"/>
    <w:rsid w:val="007D2CF0"/>
    <w:rsid w:val="007D736A"/>
    <w:rsid w:val="007E3FE3"/>
    <w:rsid w:val="007E5186"/>
    <w:rsid w:val="007E5510"/>
    <w:rsid w:val="007F00C0"/>
    <w:rsid w:val="007F394F"/>
    <w:rsid w:val="008007E3"/>
    <w:rsid w:val="008064F9"/>
    <w:rsid w:val="00810397"/>
    <w:rsid w:val="00813704"/>
    <w:rsid w:val="00816ABE"/>
    <w:rsid w:val="00824154"/>
    <w:rsid w:val="00824F63"/>
    <w:rsid w:val="008327A9"/>
    <w:rsid w:val="008404D0"/>
    <w:rsid w:val="00855ABF"/>
    <w:rsid w:val="00865438"/>
    <w:rsid w:val="00865EC7"/>
    <w:rsid w:val="0086606A"/>
    <w:rsid w:val="008705DF"/>
    <w:rsid w:val="00882934"/>
    <w:rsid w:val="00882A55"/>
    <w:rsid w:val="008906EC"/>
    <w:rsid w:val="008945A7"/>
    <w:rsid w:val="008A4CA0"/>
    <w:rsid w:val="008A7D3D"/>
    <w:rsid w:val="008B6834"/>
    <w:rsid w:val="008D3C1D"/>
    <w:rsid w:val="008D481B"/>
    <w:rsid w:val="008D583C"/>
    <w:rsid w:val="008E7690"/>
    <w:rsid w:val="008F0612"/>
    <w:rsid w:val="00905845"/>
    <w:rsid w:val="009065D9"/>
    <w:rsid w:val="009263DF"/>
    <w:rsid w:val="0093196F"/>
    <w:rsid w:val="00940DA1"/>
    <w:rsid w:val="00970546"/>
    <w:rsid w:val="00971133"/>
    <w:rsid w:val="00971AB1"/>
    <w:rsid w:val="0097323F"/>
    <w:rsid w:val="0097705F"/>
    <w:rsid w:val="0098167D"/>
    <w:rsid w:val="009873A7"/>
    <w:rsid w:val="00990E2C"/>
    <w:rsid w:val="009921CD"/>
    <w:rsid w:val="009A05F2"/>
    <w:rsid w:val="009A124C"/>
    <w:rsid w:val="009B25B2"/>
    <w:rsid w:val="009C5D44"/>
    <w:rsid w:val="009D136C"/>
    <w:rsid w:val="009D1514"/>
    <w:rsid w:val="009D7C84"/>
    <w:rsid w:val="009E3697"/>
    <w:rsid w:val="009E4DC6"/>
    <w:rsid w:val="009E6A13"/>
    <w:rsid w:val="009F083C"/>
    <w:rsid w:val="009F482E"/>
    <w:rsid w:val="009F5DB1"/>
    <w:rsid w:val="00A11710"/>
    <w:rsid w:val="00A117E8"/>
    <w:rsid w:val="00A230C5"/>
    <w:rsid w:val="00A3121E"/>
    <w:rsid w:val="00A364CE"/>
    <w:rsid w:val="00A401DE"/>
    <w:rsid w:val="00A402B5"/>
    <w:rsid w:val="00A47E50"/>
    <w:rsid w:val="00A62F10"/>
    <w:rsid w:val="00A64667"/>
    <w:rsid w:val="00A65EA1"/>
    <w:rsid w:val="00A67C86"/>
    <w:rsid w:val="00A81826"/>
    <w:rsid w:val="00AB438D"/>
    <w:rsid w:val="00AB443D"/>
    <w:rsid w:val="00AC10D5"/>
    <w:rsid w:val="00AE2417"/>
    <w:rsid w:val="00AE693B"/>
    <w:rsid w:val="00AF5969"/>
    <w:rsid w:val="00B03822"/>
    <w:rsid w:val="00B24537"/>
    <w:rsid w:val="00B248AD"/>
    <w:rsid w:val="00B415D1"/>
    <w:rsid w:val="00B42AA2"/>
    <w:rsid w:val="00B62C2B"/>
    <w:rsid w:val="00B70401"/>
    <w:rsid w:val="00B71690"/>
    <w:rsid w:val="00B86190"/>
    <w:rsid w:val="00BB115C"/>
    <w:rsid w:val="00BB1A74"/>
    <w:rsid w:val="00BB44E6"/>
    <w:rsid w:val="00BD1DE8"/>
    <w:rsid w:val="00BD2372"/>
    <w:rsid w:val="00BF49DD"/>
    <w:rsid w:val="00BF5AB7"/>
    <w:rsid w:val="00C000B2"/>
    <w:rsid w:val="00C0237D"/>
    <w:rsid w:val="00C057BA"/>
    <w:rsid w:val="00C10294"/>
    <w:rsid w:val="00C14146"/>
    <w:rsid w:val="00C16963"/>
    <w:rsid w:val="00C20340"/>
    <w:rsid w:val="00C260AE"/>
    <w:rsid w:val="00C3167D"/>
    <w:rsid w:val="00C32475"/>
    <w:rsid w:val="00C35BB1"/>
    <w:rsid w:val="00C400D2"/>
    <w:rsid w:val="00C45D26"/>
    <w:rsid w:val="00C5695C"/>
    <w:rsid w:val="00C86B1B"/>
    <w:rsid w:val="00C932FE"/>
    <w:rsid w:val="00CA355A"/>
    <w:rsid w:val="00CA62A2"/>
    <w:rsid w:val="00CD091D"/>
    <w:rsid w:val="00CD2DF1"/>
    <w:rsid w:val="00CD56D5"/>
    <w:rsid w:val="00CE3C6D"/>
    <w:rsid w:val="00CE7FD9"/>
    <w:rsid w:val="00CF0634"/>
    <w:rsid w:val="00CF71A5"/>
    <w:rsid w:val="00D0435A"/>
    <w:rsid w:val="00D11E60"/>
    <w:rsid w:val="00D13B9C"/>
    <w:rsid w:val="00D165C3"/>
    <w:rsid w:val="00D17173"/>
    <w:rsid w:val="00D2336E"/>
    <w:rsid w:val="00D31793"/>
    <w:rsid w:val="00D43528"/>
    <w:rsid w:val="00D5742C"/>
    <w:rsid w:val="00D643C3"/>
    <w:rsid w:val="00D6697D"/>
    <w:rsid w:val="00D74FEC"/>
    <w:rsid w:val="00D77A42"/>
    <w:rsid w:val="00D860A6"/>
    <w:rsid w:val="00D86E6A"/>
    <w:rsid w:val="00D87AD6"/>
    <w:rsid w:val="00D94996"/>
    <w:rsid w:val="00D94B66"/>
    <w:rsid w:val="00D97955"/>
    <w:rsid w:val="00DB25FA"/>
    <w:rsid w:val="00DD550F"/>
    <w:rsid w:val="00DE3F68"/>
    <w:rsid w:val="00DF182F"/>
    <w:rsid w:val="00E04471"/>
    <w:rsid w:val="00E14F83"/>
    <w:rsid w:val="00E26BAA"/>
    <w:rsid w:val="00E87938"/>
    <w:rsid w:val="00EA2D8D"/>
    <w:rsid w:val="00EA3948"/>
    <w:rsid w:val="00EB008E"/>
    <w:rsid w:val="00EB3879"/>
    <w:rsid w:val="00EE02F4"/>
    <w:rsid w:val="00EE1818"/>
    <w:rsid w:val="00F05BEA"/>
    <w:rsid w:val="00F118B9"/>
    <w:rsid w:val="00F2715A"/>
    <w:rsid w:val="00F27298"/>
    <w:rsid w:val="00F40F1C"/>
    <w:rsid w:val="00F42707"/>
    <w:rsid w:val="00F44661"/>
    <w:rsid w:val="00F44A79"/>
    <w:rsid w:val="00F44ED8"/>
    <w:rsid w:val="00F4541A"/>
    <w:rsid w:val="00F64288"/>
    <w:rsid w:val="00F70B3D"/>
    <w:rsid w:val="00F75780"/>
    <w:rsid w:val="00F76250"/>
    <w:rsid w:val="00F85630"/>
    <w:rsid w:val="00FA0CE2"/>
    <w:rsid w:val="00FA3A81"/>
    <w:rsid w:val="00FB4BE2"/>
    <w:rsid w:val="00FB72CA"/>
    <w:rsid w:val="00FC2BFE"/>
    <w:rsid w:val="00FD3E1A"/>
    <w:rsid w:val="00FE18CF"/>
    <w:rsid w:val="00FF4448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5:docId w15:val="{2B94ADCA-9894-487A-92E5-BB7285F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02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04702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locked/>
    <w:rsid w:val="00585F5D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704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85F5D"/>
    <w:rPr>
      <w:rFonts w:ascii="Arial" w:hAnsi="Arial" w:cs="Times New Roman"/>
      <w:sz w:val="24"/>
      <w:szCs w:val="24"/>
    </w:rPr>
  </w:style>
  <w:style w:type="character" w:styleId="Numrodepage">
    <w:name w:val="page number"/>
    <w:rsid w:val="00704702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70470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B0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85F5D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8D58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85F5D"/>
    <w:rPr>
      <w:rFonts w:ascii="Arial" w:hAnsi="Arial" w:cs="Times New Roman"/>
      <w:sz w:val="24"/>
      <w:szCs w:val="24"/>
    </w:rPr>
  </w:style>
  <w:style w:type="paragraph" w:customStyle="1" w:styleId="Pieddepage1">
    <w:name w:val="Pied de page1"/>
    <w:rsid w:val="008D583C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itreA">
    <w:name w:val="Titre A"/>
    <w:rsid w:val="00712A73"/>
    <w:pPr>
      <w:jc w:val="center"/>
    </w:pPr>
    <w:rPr>
      <w:rFonts w:ascii="Arial" w:hAnsi="Arial"/>
      <w:b/>
      <w:color w:val="000000"/>
      <w:sz w:val="22"/>
      <w:u w:val="single"/>
    </w:rPr>
  </w:style>
  <w:style w:type="paragraph" w:customStyle="1" w:styleId="Lgende2">
    <w:name w:val="Légende2"/>
    <w:next w:val="Normal"/>
    <w:uiPriority w:val="99"/>
    <w:rsid w:val="00712A73"/>
    <w:rPr>
      <w:rFonts w:ascii="Helvetica" w:hAnsi="Helvetica"/>
      <w:i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796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0435A"/>
    <w:rPr>
      <w:rFonts w:cs="Times New Roman"/>
      <w:sz w:val="2"/>
    </w:rPr>
  </w:style>
  <w:style w:type="table" w:styleId="Grilledutableau">
    <w:name w:val="Table Grid"/>
    <w:basedOn w:val="TableauNormal"/>
    <w:locked/>
    <w:rsid w:val="00A1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E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Lienhypertexte">
    <w:name w:val="Hyperlink"/>
    <w:uiPriority w:val="99"/>
    <w:semiHidden/>
    <w:unhideWhenUsed/>
    <w:rsid w:val="009E369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6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A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A1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A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ell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D6F2-9335-4324-8626-4F909FF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D8965F95.dotm</Template>
  <TotalTime>1</TotalTime>
  <Pages>4</Pages>
  <Words>863</Words>
  <Characters>7979</Characters>
  <Application>Microsoft Office Word</Application>
  <DocSecurity>4</DocSecurity>
  <Lines>66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 portant sur</vt:lpstr>
    </vt:vector>
  </TitlesOfParts>
  <Company>CG57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 portant sur</dc:title>
  <dc:creator>DLPB</dc:creator>
  <cp:lastModifiedBy>HOLDER, Caroline</cp:lastModifiedBy>
  <cp:revision>2</cp:revision>
  <cp:lastPrinted>2019-01-15T14:32:00Z</cp:lastPrinted>
  <dcterms:created xsi:type="dcterms:W3CDTF">2020-02-13T09:33:00Z</dcterms:created>
  <dcterms:modified xsi:type="dcterms:W3CDTF">2020-02-13T09:33:00Z</dcterms:modified>
</cp:coreProperties>
</file>