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29FC" w14:textId="486EFB81" w:rsidR="003424DF" w:rsidRDefault="003424DF"/>
    <w:p w14:paraId="64B352FC" w14:textId="4F9BC8C9" w:rsidR="00F80D35" w:rsidRDefault="00F80D35"/>
    <w:p w14:paraId="3E1EECE3" w14:textId="43728506" w:rsidR="00F80D35" w:rsidRDefault="00F80D35"/>
    <w:p w14:paraId="1B6618BD" w14:textId="36CFD12B" w:rsidR="00F80D35" w:rsidRDefault="00F80D35"/>
    <w:p w14:paraId="5D983589" w14:textId="334ABD95" w:rsidR="00F80D35" w:rsidRDefault="00F80D35"/>
    <w:p w14:paraId="5557DDC9" w14:textId="26E44E00" w:rsidR="00F80D35" w:rsidRDefault="00F80D35"/>
    <w:p w14:paraId="1F9111A5" w14:textId="1B5EB0E6" w:rsidR="00F80D35" w:rsidRDefault="00F80D35"/>
    <w:p w14:paraId="1AB525BF" w14:textId="3275E116" w:rsidR="00F80D35" w:rsidRDefault="00F80D35"/>
    <w:p w14:paraId="49A325D8" w14:textId="77777777" w:rsidR="00803978" w:rsidRDefault="00803978">
      <w:pPr>
        <w:rPr>
          <w:b/>
          <w:caps/>
        </w:rPr>
      </w:pPr>
    </w:p>
    <w:p w14:paraId="111C37E8" w14:textId="77777777" w:rsidR="00803978" w:rsidRDefault="00803978">
      <w:pPr>
        <w:rPr>
          <w:b/>
          <w:caps/>
        </w:rPr>
      </w:pPr>
    </w:p>
    <w:p w14:paraId="54BA43CD" w14:textId="77777777" w:rsidR="00803978" w:rsidRDefault="00803978">
      <w:pPr>
        <w:rPr>
          <w:b/>
          <w:caps/>
        </w:rPr>
      </w:pPr>
    </w:p>
    <w:p w14:paraId="7A93309C" w14:textId="77777777" w:rsidR="00803978" w:rsidRDefault="00803978">
      <w:pPr>
        <w:rPr>
          <w:b/>
          <w:caps/>
        </w:rPr>
      </w:pPr>
    </w:p>
    <w:p w14:paraId="15F38FB5" w14:textId="77777777" w:rsidR="00803978" w:rsidRDefault="00803978">
      <w:pPr>
        <w:rPr>
          <w:b/>
          <w:caps/>
        </w:rPr>
      </w:pPr>
    </w:p>
    <w:p w14:paraId="2248791B" w14:textId="77777777" w:rsidR="00803978" w:rsidRDefault="00803978">
      <w:pPr>
        <w:rPr>
          <w:b/>
          <w:caps/>
        </w:rPr>
      </w:pPr>
    </w:p>
    <w:p w14:paraId="2024E1CC" w14:textId="77777777" w:rsidR="00803978" w:rsidRDefault="00803978">
      <w:pPr>
        <w:rPr>
          <w:b/>
          <w:caps/>
        </w:rPr>
      </w:pPr>
    </w:p>
    <w:p w14:paraId="3E196FEC" w14:textId="77777777" w:rsidR="00803978" w:rsidRDefault="00803978">
      <w:pPr>
        <w:rPr>
          <w:b/>
          <w:caps/>
        </w:rPr>
      </w:pPr>
    </w:p>
    <w:p w14:paraId="7AED5B67" w14:textId="77777777" w:rsidR="00803978" w:rsidRDefault="00803978">
      <w:pPr>
        <w:rPr>
          <w:b/>
          <w:caps/>
        </w:rPr>
      </w:pPr>
    </w:p>
    <w:p w14:paraId="519875DB" w14:textId="77777777" w:rsidR="00803978" w:rsidRDefault="00803978">
      <w:pPr>
        <w:rPr>
          <w:b/>
          <w:caps/>
        </w:rPr>
      </w:pPr>
    </w:p>
    <w:p w14:paraId="2AD1263F" w14:textId="77777777" w:rsidR="00803978" w:rsidRDefault="00803978">
      <w:pPr>
        <w:rPr>
          <w:b/>
          <w:caps/>
        </w:rPr>
      </w:pPr>
    </w:p>
    <w:p w14:paraId="21D03143" w14:textId="77777777" w:rsidR="00803978" w:rsidRDefault="00803978">
      <w:pPr>
        <w:rPr>
          <w:b/>
          <w:caps/>
        </w:rPr>
      </w:pPr>
    </w:p>
    <w:p w14:paraId="25DA9AAA" w14:textId="77777777" w:rsidR="00803978" w:rsidRDefault="00803978">
      <w:pPr>
        <w:rPr>
          <w:b/>
          <w:caps/>
        </w:rPr>
      </w:pPr>
    </w:p>
    <w:p w14:paraId="51A9D35A" w14:textId="7B1DF5F7" w:rsidR="00627F3E" w:rsidRDefault="00627F3E">
      <w:pPr>
        <w:rPr>
          <w:b/>
          <w:caps/>
        </w:rPr>
      </w:pPr>
    </w:p>
    <w:p w14:paraId="4771EF81" w14:textId="78FDFB8E" w:rsidR="00627F3E" w:rsidRDefault="00627F3E">
      <w:pPr>
        <w:rPr>
          <w:b/>
          <w:caps/>
        </w:rPr>
      </w:pPr>
    </w:p>
    <w:p w14:paraId="42A872AB" w14:textId="77777777" w:rsidR="00627F3E" w:rsidRDefault="00627F3E">
      <w:pPr>
        <w:rPr>
          <w:b/>
          <w:caps/>
        </w:rPr>
      </w:pPr>
    </w:p>
    <w:p w14:paraId="08A0B96F" w14:textId="3AA7C036" w:rsidR="00803978" w:rsidRDefault="00803978">
      <w:pPr>
        <w:rPr>
          <w:b/>
          <w:caps/>
        </w:rPr>
      </w:pPr>
    </w:p>
    <w:p w14:paraId="5085AEC2" w14:textId="2420D396" w:rsidR="00627F3E" w:rsidRDefault="00627F3E">
      <w:pPr>
        <w:rPr>
          <w:b/>
          <w:caps/>
        </w:rPr>
      </w:pPr>
    </w:p>
    <w:p w14:paraId="1A61F8F0" w14:textId="3B97C1B1" w:rsidR="00627F3E" w:rsidRDefault="00627F3E">
      <w:pPr>
        <w:rPr>
          <w:b/>
          <w:caps/>
        </w:rPr>
      </w:pPr>
    </w:p>
    <w:p w14:paraId="47EE671C" w14:textId="1FF685C6" w:rsidR="00627F3E" w:rsidRDefault="00627F3E">
      <w:pPr>
        <w:rPr>
          <w:b/>
          <w:caps/>
        </w:rPr>
      </w:pPr>
    </w:p>
    <w:p w14:paraId="4F76C649" w14:textId="77777777" w:rsidR="00627F3E" w:rsidRDefault="00627F3E">
      <w:pPr>
        <w:rPr>
          <w:b/>
          <w:caps/>
        </w:rPr>
      </w:pPr>
    </w:p>
    <w:p w14:paraId="477C5205" w14:textId="77777777" w:rsidR="00803978" w:rsidRDefault="00803978">
      <w:pPr>
        <w:rPr>
          <w:b/>
          <w:caps/>
        </w:rPr>
      </w:pPr>
    </w:p>
    <w:p w14:paraId="0C9C6291" w14:textId="77777777" w:rsidR="00803978" w:rsidRDefault="00803978">
      <w:pPr>
        <w:rPr>
          <w:b/>
          <w:caps/>
        </w:rPr>
      </w:pPr>
    </w:p>
    <w:p w14:paraId="0C8FCBE5" w14:textId="4C7A7EF1" w:rsidR="00803978" w:rsidRDefault="00C16464">
      <w:pPr>
        <w:rPr>
          <w:b/>
          <w:caps/>
        </w:rPr>
      </w:pPr>
      <w:r>
        <w:rPr>
          <w:b/>
          <w:caps/>
          <w:noProof/>
        </w:rPr>
        <mc:AlternateContent>
          <mc:Choice Requires="wps">
            <w:drawing>
              <wp:anchor distT="0" distB="0" distL="114300" distR="114300" simplePos="0" relativeHeight="251659264" behindDoc="0" locked="1" layoutInCell="1" allowOverlap="0" wp14:anchorId="1264C363" wp14:editId="731955B9">
                <wp:simplePos x="0" y="0"/>
                <wp:positionH relativeFrom="margin">
                  <wp:posOffset>-252095</wp:posOffset>
                </wp:positionH>
                <wp:positionV relativeFrom="page">
                  <wp:posOffset>8255635</wp:posOffset>
                </wp:positionV>
                <wp:extent cx="9277200" cy="4618800"/>
                <wp:effectExtent l="0" t="0" r="635" b="0"/>
                <wp:wrapNone/>
                <wp:docPr id="3" name="Zone de texte 3"/>
                <wp:cNvGraphicFramePr/>
                <a:graphic xmlns:a="http://schemas.openxmlformats.org/drawingml/2006/main">
                  <a:graphicData uri="http://schemas.microsoft.com/office/word/2010/wordprocessingShape">
                    <wps:wsp>
                      <wps:cNvSpPr txBox="1"/>
                      <wps:spPr>
                        <a:xfrm>
                          <a:off x="0" y="0"/>
                          <a:ext cx="9277200" cy="4618800"/>
                        </a:xfrm>
                        <a:prstGeom prst="rect">
                          <a:avLst/>
                        </a:prstGeom>
                        <a:solidFill>
                          <a:schemeClr val="lt1"/>
                        </a:solidFill>
                        <a:ln w="6350">
                          <a:noFill/>
                        </a:ln>
                      </wps:spPr>
                      <wps:txbx>
                        <w:txbxContent>
                          <w:p w14:paraId="28DEE293" w14:textId="2672AA3A" w:rsidR="009E33F4" w:rsidRPr="002E524D" w:rsidRDefault="002E524D" w:rsidP="002E524D">
                            <w:pPr>
                              <w:jc w:val="center"/>
                              <w:rPr>
                                <w:rFonts w:ascii="Arial" w:hAnsi="Arial" w:cs="Arial"/>
                                <w:caps/>
                                <w:sz w:val="56"/>
                                <w:szCs w:val="56"/>
                              </w:rPr>
                            </w:pPr>
                            <w:r w:rsidRPr="002E524D">
                              <w:rPr>
                                <w:rFonts w:ascii="Arial" w:hAnsi="Arial" w:cs="Arial"/>
                                <w:b/>
                                <w:caps/>
                                <w:sz w:val="14"/>
                                <w:szCs w:val="14"/>
                              </w:rPr>
                              <w:t xml:space="preserve"> </w:t>
                            </w:r>
                            <w:r w:rsidR="009E33F4" w:rsidRPr="002E524D">
                              <w:rPr>
                                <w:rFonts w:ascii="Arial" w:hAnsi="Arial" w:cs="Arial"/>
                                <w:b/>
                                <w:caps/>
                                <w:sz w:val="56"/>
                                <w:szCs w:val="56"/>
                              </w:rPr>
                              <w:t>Voyage dans une œuvre du musée</w:t>
                            </w:r>
                          </w:p>
                          <w:p w14:paraId="09A6F1CE" w14:textId="77777777" w:rsidR="009E33F4" w:rsidRPr="002E524D" w:rsidRDefault="009E33F4" w:rsidP="002E524D">
                            <w:pPr>
                              <w:jc w:val="center"/>
                              <w:rPr>
                                <w:rFonts w:ascii="Arial" w:hAnsi="Arial" w:cs="Arial"/>
                                <w:sz w:val="40"/>
                                <w:szCs w:val="40"/>
                              </w:rPr>
                            </w:pPr>
                            <w:r w:rsidRPr="002E524D">
                              <w:rPr>
                                <w:rFonts w:ascii="Arial" w:hAnsi="Arial" w:cs="Arial"/>
                                <w:sz w:val="40"/>
                                <w:szCs w:val="40"/>
                              </w:rPr>
                              <w:t>Du mardi 19 au vendredi 22 mars à 10h</w:t>
                            </w:r>
                          </w:p>
                          <w:p w14:paraId="64971B7D" w14:textId="77777777" w:rsidR="009E33F4" w:rsidRPr="002E524D" w:rsidRDefault="009E33F4" w:rsidP="002E524D">
                            <w:pPr>
                              <w:jc w:val="center"/>
                              <w:rPr>
                                <w:rFonts w:ascii="Arial" w:hAnsi="Arial" w:cs="Arial"/>
                                <w:sz w:val="40"/>
                                <w:szCs w:val="40"/>
                              </w:rPr>
                            </w:pPr>
                            <w:r w:rsidRPr="002E524D">
                              <w:rPr>
                                <w:rFonts w:ascii="Arial" w:hAnsi="Arial" w:cs="Arial"/>
                                <w:sz w:val="40"/>
                                <w:szCs w:val="40"/>
                              </w:rPr>
                              <w:t>Musée Georges de La Tour à Vic-sur-Seille</w:t>
                            </w:r>
                          </w:p>
                          <w:p w14:paraId="5D7DA25E" w14:textId="77777777" w:rsidR="002E524D" w:rsidRDefault="002E524D" w:rsidP="002E524D">
                            <w:pPr>
                              <w:jc w:val="center"/>
                              <w:rPr>
                                <w:rFonts w:ascii="Arial" w:hAnsi="Arial" w:cs="Arial"/>
                              </w:rPr>
                            </w:pPr>
                          </w:p>
                          <w:p w14:paraId="14067855" w14:textId="37CAD1C8" w:rsidR="009E33F4" w:rsidRPr="002E524D" w:rsidRDefault="009E33F4" w:rsidP="002E524D">
                            <w:pPr>
                              <w:jc w:val="center"/>
                              <w:rPr>
                                <w:rFonts w:ascii="Arial" w:hAnsi="Arial" w:cs="Arial"/>
                                <w:i/>
                                <w:iCs/>
                                <w:sz w:val="36"/>
                                <w:szCs w:val="36"/>
                              </w:rPr>
                            </w:pPr>
                            <w:r w:rsidRPr="002E524D">
                              <w:rPr>
                                <w:rFonts w:ascii="Arial" w:hAnsi="Arial" w:cs="Arial"/>
                                <w:i/>
                                <w:iCs/>
                                <w:sz w:val="36"/>
                                <w:szCs w:val="36"/>
                              </w:rPr>
                              <w:t>Lors de ce voyage, vous explorerez avec votre enfant une œuvre du musée, puis l’aventure se poursuivra dans l’espace de jeu libre où différentes expériences autour du thème du voyage seront à sa disposition.</w:t>
                            </w:r>
                          </w:p>
                          <w:p w14:paraId="0A69C968" w14:textId="17604C76" w:rsidR="002E524D" w:rsidRDefault="002E524D" w:rsidP="002E524D">
                            <w:pPr>
                              <w:jc w:val="center"/>
                              <w:rPr>
                                <w:rFonts w:ascii="Arial" w:hAnsi="Arial" w:cs="Arial"/>
                              </w:rPr>
                            </w:pPr>
                          </w:p>
                          <w:p w14:paraId="57431A43" w14:textId="77777777" w:rsidR="009E33F4" w:rsidRPr="002E524D" w:rsidRDefault="009E33F4" w:rsidP="002E524D">
                            <w:pPr>
                              <w:jc w:val="center"/>
                              <w:rPr>
                                <w:rFonts w:ascii="Arial" w:hAnsi="Arial" w:cs="Arial"/>
                                <w:sz w:val="36"/>
                                <w:szCs w:val="36"/>
                              </w:rPr>
                            </w:pPr>
                            <w:r w:rsidRPr="002E524D">
                              <w:rPr>
                                <w:rFonts w:ascii="Arial" w:hAnsi="Arial" w:cs="Arial"/>
                                <w:sz w:val="36"/>
                                <w:szCs w:val="36"/>
                              </w:rPr>
                              <w:t>Pour les enfants de 0 à 3 ans accompagnés de leurs parents et leurs assistantes maternelles ou accueillis en crèche</w:t>
                            </w:r>
                          </w:p>
                          <w:p w14:paraId="44535DD2" w14:textId="77777777" w:rsidR="009E33F4" w:rsidRPr="002E524D" w:rsidRDefault="009E33F4" w:rsidP="002E524D">
                            <w:pPr>
                              <w:jc w:val="center"/>
                              <w:rPr>
                                <w:rFonts w:ascii="Arial" w:hAnsi="Arial" w:cs="Arial"/>
                                <w:sz w:val="36"/>
                                <w:szCs w:val="36"/>
                              </w:rPr>
                            </w:pPr>
                            <w:r w:rsidRPr="002E524D">
                              <w:rPr>
                                <w:rFonts w:ascii="Arial" w:hAnsi="Arial" w:cs="Arial"/>
                                <w:sz w:val="36"/>
                                <w:szCs w:val="36"/>
                              </w:rPr>
                              <w:t>Tarif : 3 € par enfant, un accompagnateur gratuit</w:t>
                            </w:r>
                          </w:p>
                          <w:p w14:paraId="7D8976DB" w14:textId="17F9396E" w:rsidR="00C16464" w:rsidRDefault="009E33F4" w:rsidP="00323285">
                            <w:pPr>
                              <w:spacing w:before="120" w:after="120"/>
                              <w:jc w:val="center"/>
                            </w:pPr>
                            <w:r w:rsidRPr="00CF71AD">
                              <w:rPr>
                                <w:rFonts w:ascii="Arial" w:hAnsi="Arial" w:cs="Arial"/>
                                <w:b/>
                                <w:bCs/>
                                <w:iCs/>
                                <w:sz w:val="40"/>
                                <w:szCs w:val="40"/>
                              </w:rPr>
                              <w:t>Inscriptions au 03 87 78 05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C363" id="_x0000_t202" coordsize="21600,21600" o:spt="202" path="m,l,21600r21600,l21600,xe">
                <v:stroke joinstyle="miter"/>
                <v:path gradientshapeok="t" o:connecttype="rect"/>
              </v:shapetype>
              <v:shape id="Zone de texte 3" o:spid="_x0000_s1026" type="#_x0000_t202" style="position:absolute;margin-left:-19.85pt;margin-top:650.05pt;width:730.5pt;height:36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" o:allowoverlap="f" fillcolor="white [3201]" stroked="f" strokeweight=".5pt">
                <v:textbox>
                  <w:txbxContent>
                    <w:p w14:paraId="28DEE293" w14:textId="2672AA3A" w:rsidR="009E33F4" w:rsidRPr="002E524D" w:rsidRDefault="002E524D" w:rsidP="002E524D">
                      <w:pPr>
                        <w:jc w:val="center"/>
                        <w:rPr>
                          <w:rFonts w:ascii="Arial" w:hAnsi="Arial" w:cs="Arial"/>
                          <w:caps/>
                          <w:sz w:val="56"/>
                          <w:szCs w:val="56"/>
                        </w:rPr>
                      </w:pPr>
                      <w:r w:rsidRPr="002E524D">
                        <w:rPr>
                          <w:rFonts w:ascii="Arial" w:hAnsi="Arial" w:cs="Arial"/>
                          <w:b/>
                          <w:caps/>
                          <w:sz w:val="14"/>
                          <w:szCs w:val="14"/>
                        </w:rPr>
                        <w:t xml:space="preserve"> </w:t>
                      </w:r>
                      <w:r w:rsidR="009E33F4" w:rsidRPr="002E524D">
                        <w:rPr>
                          <w:rFonts w:ascii="Arial" w:hAnsi="Arial" w:cs="Arial"/>
                          <w:b/>
                          <w:caps/>
                          <w:sz w:val="56"/>
                          <w:szCs w:val="56"/>
                        </w:rPr>
                        <w:t>Voyage dans une œuvre du musée</w:t>
                      </w:r>
                    </w:p>
                    <w:p w14:paraId="09A6F1CE" w14:textId="77777777" w:rsidR="009E33F4" w:rsidRPr="002E524D" w:rsidRDefault="009E33F4" w:rsidP="002E524D">
                      <w:pPr>
                        <w:jc w:val="center"/>
                        <w:rPr>
                          <w:rFonts w:ascii="Arial" w:hAnsi="Arial" w:cs="Arial"/>
                          <w:sz w:val="40"/>
                          <w:szCs w:val="40"/>
                        </w:rPr>
                      </w:pPr>
                      <w:r w:rsidRPr="002E524D">
                        <w:rPr>
                          <w:rFonts w:ascii="Arial" w:hAnsi="Arial" w:cs="Arial"/>
                          <w:sz w:val="40"/>
                          <w:szCs w:val="40"/>
                        </w:rPr>
                        <w:t>Du mardi 19 au vendredi 22 mars à 10h</w:t>
                      </w:r>
                    </w:p>
                    <w:p w14:paraId="64971B7D" w14:textId="77777777" w:rsidR="009E33F4" w:rsidRPr="002E524D" w:rsidRDefault="009E33F4" w:rsidP="002E524D">
                      <w:pPr>
                        <w:jc w:val="center"/>
                        <w:rPr>
                          <w:rFonts w:ascii="Arial" w:hAnsi="Arial" w:cs="Arial"/>
                          <w:sz w:val="40"/>
                          <w:szCs w:val="40"/>
                        </w:rPr>
                      </w:pPr>
                      <w:r w:rsidRPr="002E524D">
                        <w:rPr>
                          <w:rFonts w:ascii="Arial" w:hAnsi="Arial" w:cs="Arial"/>
                          <w:sz w:val="40"/>
                          <w:szCs w:val="40"/>
                        </w:rPr>
                        <w:t>Musée Georges de La Tour à Vic-sur-Seille</w:t>
                      </w:r>
                    </w:p>
                    <w:p w14:paraId="5D7DA25E" w14:textId="77777777" w:rsidR="002E524D" w:rsidRDefault="002E524D" w:rsidP="002E524D">
                      <w:pPr>
                        <w:jc w:val="center"/>
                        <w:rPr>
                          <w:rFonts w:ascii="Arial" w:hAnsi="Arial" w:cs="Arial"/>
                        </w:rPr>
                      </w:pPr>
                    </w:p>
                    <w:p w14:paraId="14067855" w14:textId="37CAD1C8" w:rsidR="009E33F4" w:rsidRPr="002E524D" w:rsidRDefault="009E33F4" w:rsidP="002E524D">
                      <w:pPr>
                        <w:jc w:val="center"/>
                        <w:rPr>
                          <w:rFonts w:ascii="Arial" w:hAnsi="Arial" w:cs="Arial"/>
                          <w:i/>
                          <w:iCs/>
                          <w:sz w:val="36"/>
                          <w:szCs w:val="36"/>
                        </w:rPr>
                      </w:pPr>
                      <w:r w:rsidRPr="002E524D">
                        <w:rPr>
                          <w:rFonts w:ascii="Arial" w:hAnsi="Arial" w:cs="Arial"/>
                          <w:i/>
                          <w:iCs/>
                          <w:sz w:val="36"/>
                          <w:szCs w:val="36"/>
                        </w:rPr>
                        <w:t>Lors de ce voyage, vous explorerez avec votre enfant une œuvre du musée, puis l’aventure se poursuivra dans l’espace de jeu libre où différentes expériences autour du thème du voyage seront à sa disposition.</w:t>
                      </w:r>
                    </w:p>
                    <w:p w14:paraId="0A69C968" w14:textId="17604C76" w:rsidR="002E524D" w:rsidRDefault="002E524D" w:rsidP="002E524D">
                      <w:pPr>
                        <w:jc w:val="center"/>
                        <w:rPr>
                          <w:rFonts w:ascii="Arial" w:hAnsi="Arial" w:cs="Arial"/>
                        </w:rPr>
                      </w:pPr>
                    </w:p>
                    <w:p w14:paraId="57431A43" w14:textId="77777777" w:rsidR="009E33F4" w:rsidRPr="002E524D" w:rsidRDefault="009E33F4" w:rsidP="002E524D">
                      <w:pPr>
                        <w:jc w:val="center"/>
                        <w:rPr>
                          <w:rFonts w:ascii="Arial" w:hAnsi="Arial" w:cs="Arial"/>
                          <w:sz w:val="36"/>
                          <w:szCs w:val="36"/>
                        </w:rPr>
                      </w:pPr>
                      <w:r w:rsidRPr="002E524D">
                        <w:rPr>
                          <w:rFonts w:ascii="Arial" w:hAnsi="Arial" w:cs="Arial"/>
                          <w:sz w:val="36"/>
                          <w:szCs w:val="36"/>
                        </w:rPr>
                        <w:t>Pour les enfants de 0 à 3 ans accompagnés de leurs parents et leurs assistantes maternelles ou accueillis en crèche</w:t>
                      </w:r>
                    </w:p>
                    <w:p w14:paraId="44535DD2" w14:textId="77777777" w:rsidR="009E33F4" w:rsidRPr="002E524D" w:rsidRDefault="009E33F4" w:rsidP="002E524D">
                      <w:pPr>
                        <w:jc w:val="center"/>
                        <w:rPr>
                          <w:rFonts w:ascii="Arial" w:hAnsi="Arial" w:cs="Arial"/>
                          <w:sz w:val="36"/>
                          <w:szCs w:val="36"/>
                        </w:rPr>
                      </w:pPr>
                      <w:r w:rsidRPr="002E524D">
                        <w:rPr>
                          <w:rFonts w:ascii="Arial" w:hAnsi="Arial" w:cs="Arial"/>
                          <w:sz w:val="36"/>
                          <w:szCs w:val="36"/>
                        </w:rPr>
                        <w:t>Tarif : 3 € par enfant, un accompagnateur gratuit</w:t>
                      </w:r>
                    </w:p>
                    <w:p w14:paraId="7D8976DB" w14:textId="17F9396E" w:rsidR="00C16464" w:rsidRDefault="009E33F4" w:rsidP="00323285">
                      <w:pPr>
                        <w:spacing w:before="120" w:after="120"/>
                        <w:jc w:val="center"/>
                      </w:pPr>
                      <w:r w:rsidRPr="00CF71AD">
                        <w:rPr>
                          <w:rFonts w:ascii="Arial" w:hAnsi="Arial" w:cs="Arial"/>
                          <w:b/>
                          <w:bCs/>
                          <w:iCs/>
                          <w:sz w:val="40"/>
                          <w:szCs w:val="40"/>
                        </w:rPr>
                        <w:t>Inscriptions au 03 87 78 05 30</w:t>
                      </w:r>
                    </w:p>
                  </w:txbxContent>
                </v:textbox>
                <w10:wrap anchorx="margin" anchory="page"/>
                <w10:anchorlock/>
              </v:shape>
            </w:pict>
          </mc:Fallback>
        </mc:AlternateContent>
      </w:r>
    </w:p>
    <w:p w14:paraId="70DD45B0" w14:textId="77777777" w:rsidR="00803978" w:rsidRDefault="00803978">
      <w:pPr>
        <w:rPr>
          <w:b/>
          <w:caps/>
        </w:rPr>
      </w:pPr>
    </w:p>
    <w:p w14:paraId="6FBD2234" w14:textId="406F919F" w:rsidR="00F80D35" w:rsidRDefault="00F80D35" w:rsidP="00FE3AC2"/>
    <w:sectPr w:rsidR="00F80D35" w:rsidSect="00F80D35">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35DE" w14:textId="77777777" w:rsidR="00F80D35" w:rsidRDefault="00F80D35" w:rsidP="00F80D35">
      <w:pPr>
        <w:spacing w:after="0" w:line="240" w:lineRule="auto"/>
      </w:pPr>
      <w:r>
        <w:separator/>
      </w:r>
    </w:p>
  </w:endnote>
  <w:endnote w:type="continuationSeparator" w:id="0">
    <w:p w14:paraId="4D2FA33D" w14:textId="77777777" w:rsidR="00F80D35" w:rsidRDefault="00F80D35" w:rsidP="00F8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2CAB" w14:textId="77777777" w:rsidR="00F80D35" w:rsidRDefault="00F80D35" w:rsidP="00F80D35">
      <w:pPr>
        <w:spacing w:after="0" w:line="240" w:lineRule="auto"/>
      </w:pPr>
      <w:r>
        <w:separator/>
      </w:r>
    </w:p>
  </w:footnote>
  <w:footnote w:type="continuationSeparator" w:id="0">
    <w:p w14:paraId="780AAFBE" w14:textId="77777777" w:rsidR="00F80D35" w:rsidRDefault="00F80D35" w:rsidP="00F80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35"/>
    <w:rsid w:val="000A70C3"/>
    <w:rsid w:val="00166163"/>
    <w:rsid w:val="002E524D"/>
    <w:rsid w:val="00323285"/>
    <w:rsid w:val="003424DF"/>
    <w:rsid w:val="00627F3E"/>
    <w:rsid w:val="00803978"/>
    <w:rsid w:val="009E33F4"/>
    <w:rsid w:val="00C16464"/>
    <w:rsid w:val="00CF71AD"/>
    <w:rsid w:val="00D73676"/>
    <w:rsid w:val="00F80D35"/>
    <w:rsid w:val="00FE3AC2"/>
    <w:rsid w:val="00FE6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C71BC"/>
  <w15:chartTrackingRefBased/>
  <w15:docId w15:val="{33A079E1-7231-4C4D-B0F4-5A7C1662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0D35"/>
    <w:pPr>
      <w:tabs>
        <w:tab w:val="center" w:pos="4536"/>
        <w:tab w:val="right" w:pos="9072"/>
      </w:tabs>
      <w:spacing w:after="0" w:line="240" w:lineRule="auto"/>
    </w:pPr>
  </w:style>
  <w:style w:type="character" w:customStyle="1" w:styleId="En-tteCar">
    <w:name w:val="En-tête Car"/>
    <w:basedOn w:val="Policepardfaut"/>
    <w:link w:val="En-tte"/>
    <w:uiPriority w:val="99"/>
    <w:rsid w:val="00F80D35"/>
  </w:style>
  <w:style w:type="paragraph" w:styleId="Pieddepage">
    <w:name w:val="footer"/>
    <w:basedOn w:val="Normal"/>
    <w:link w:val="PieddepageCar"/>
    <w:uiPriority w:val="99"/>
    <w:unhideWhenUsed/>
    <w:rsid w:val="00F80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Isabelle</dc:creator>
  <cp:keywords/>
  <dc:description/>
  <cp:lastModifiedBy>BOURGEOIS, Isabelle</cp:lastModifiedBy>
  <cp:revision>10</cp:revision>
  <dcterms:created xsi:type="dcterms:W3CDTF">2024-02-20T13:16:00Z</dcterms:created>
  <dcterms:modified xsi:type="dcterms:W3CDTF">2024-02-20T14:17:00Z</dcterms:modified>
</cp:coreProperties>
</file>